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РОССИЙСКАЯ ФЕДЕРАЦИЯ</w:t>
      </w:r>
    </w:p>
    <w:p>
      <w:pPr>
        <w:spacing w:after="0" w:line="358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ФЕДЕРАЛЬНЫЙ ЗАКОН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34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 библиотечном деле</w:t>
      </w:r>
    </w:p>
    <w:p>
      <w:pPr>
        <w:spacing w:after="0" w:line="300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7"/>
          <w:szCs w:val="27"/>
          <w:color w:val="auto"/>
        </w:rPr>
        <w:t>(</w:t>
      </w:r>
      <w:r>
        <w:rPr>
          <w:rFonts w:ascii="Arial" w:cs="Arial" w:eastAsia="Arial" w:hAnsi="Arial"/>
          <w:sz w:val="27"/>
          <w:szCs w:val="27"/>
          <w:color w:val="auto"/>
        </w:rPr>
        <w:t>с изменениями на</w:t>
      </w:r>
      <w:r>
        <w:rPr>
          <w:rFonts w:ascii="Arial" w:cs="Arial" w:eastAsia="Arial" w:hAnsi="Arial"/>
          <w:sz w:val="27"/>
          <w:szCs w:val="27"/>
          <w:color w:val="auto"/>
        </w:rPr>
        <w:t xml:space="preserve"> 1 </w:t>
      </w:r>
      <w:r>
        <w:rPr>
          <w:rFonts w:ascii="Arial" w:cs="Arial" w:eastAsia="Arial" w:hAnsi="Arial"/>
          <w:sz w:val="27"/>
          <w:szCs w:val="27"/>
          <w:color w:val="auto"/>
        </w:rPr>
        <w:t>мая</w:t>
      </w:r>
      <w:r>
        <w:rPr>
          <w:rFonts w:ascii="Arial" w:cs="Arial" w:eastAsia="Arial" w:hAnsi="Arial"/>
          <w:sz w:val="27"/>
          <w:szCs w:val="27"/>
          <w:color w:val="auto"/>
        </w:rPr>
        <w:t xml:space="preserve"> 2019 </w:t>
      </w:r>
      <w:r>
        <w:rPr>
          <w:rFonts w:ascii="Arial" w:cs="Arial" w:eastAsia="Arial" w:hAnsi="Arial"/>
          <w:sz w:val="27"/>
          <w:szCs w:val="27"/>
          <w:color w:val="auto"/>
        </w:rPr>
        <w:t>года</w:t>
      </w:r>
      <w:r>
        <w:rPr>
          <w:rFonts w:ascii="Arial" w:cs="Arial" w:eastAsia="Arial" w:hAnsi="Arial"/>
          <w:sz w:val="27"/>
          <w:szCs w:val="27"/>
          <w:color w:val="auto"/>
        </w:rPr>
        <w:t>)</w:t>
      </w:r>
    </w:p>
    <w:p>
      <w:pPr>
        <w:sectPr>
          <w:pgSz w:w="11900" w:h="16840" w:orient="portrait"/>
          <w:cols w:equalWidth="0" w:num="1">
            <w:col w:w="9740"/>
          </w:cols>
          <w:pgMar w:left="720" w:top="1304" w:right="1440" w:bottom="1440" w:gutter="0" w:footer="0" w:header="0"/>
        </w:sect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7"/>
          <w:szCs w:val="27"/>
          <w:color w:val="auto"/>
        </w:rPr>
        <w:t>____________________________________________________________________</w:t>
      </w:r>
    </w:p>
    <w:p>
      <w:pPr>
        <w:spacing w:after="0" w:line="73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Документ с изменениями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внесенными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августа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122-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(</w:t>
      </w:r>
      <w:r>
        <w:rPr>
          <w:rFonts w:ascii="Arial" w:cs="Arial" w:eastAsia="Arial" w:hAnsi="Arial"/>
          <w:sz w:val="29"/>
          <w:szCs w:val="29"/>
          <w:color w:val="000000"/>
        </w:rPr>
        <w:t>Российская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газета</w:t>
      </w:r>
      <w:r>
        <w:rPr>
          <w:rFonts w:ascii="Arial" w:cs="Arial" w:eastAsia="Arial" w:hAnsi="Arial"/>
          <w:sz w:val="29"/>
          <w:szCs w:val="29"/>
          <w:color w:val="000000"/>
        </w:rPr>
        <w:t>, N 188, 31.08.2004) (</w:t>
      </w:r>
      <w:r>
        <w:rPr>
          <w:rFonts w:ascii="Arial" w:cs="Arial" w:eastAsia="Arial" w:hAnsi="Arial"/>
          <w:sz w:val="29"/>
          <w:szCs w:val="29"/>
          <w:color w:val="000000"/>
        </w:rPr>
        <w:t>о порядке вступления в силу см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статью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155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Федерального закона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августа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122-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);</w:t>
      </w:r>
    </w:p>
    <w:p>
      <w:pPr>
        <w:spacing w:after="0" w:line="3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26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2007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(</w:t>
      </w:r>
      <w:r>
        <w:rPr>
          <w:rFonts w:ascii="Arial" w:cs="Arial" w:eastAsia="Arial" w:hAnsi="Arial"/>
          <w:sz w:val="29"/>
          <w:szCs w:val="29"/>
          <w:color w:val="000000"/>
        </w:rPr>
        <w:t>Российская газета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N 141, 04.07.2007) (</w:t>
      </w:r>
      <w:r>
        <w:rPr>
          <w:rFonts w:ascii="Arial" w:cs="Arial" w:eastAsia="Arial" w:hAnsi="Arial"/>
          <w:sz w:val="29"/>
          <w:szCs w:val="29"/>
          <w:color w:val="000000"/>
        </w:rPr>
        <w:t>о порядке вступления в силу см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статью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49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Федерального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26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2007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);</w:t>
      </w:r>
    </w:p>
    <w:p>
      <w:pPr>
        <w:spacing w:after="0" w:line="3" w:lineRule="exact"/>
        <w:rPr>
          <w:sz w:val="20"/>
          <w:szCs w:val="20"/>
          <w:color w:val="auto"/>
        </w:rPr>
      </w:pPr>
    </w:p>
    <w:p>
      <w:pPr>
        <w:ind w:right="40"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2008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160-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(</w:t>
      </w:r>
      <w:r>
        <w:rPr>
          <w:rFonts w:ascii="Arial" w:cs="Arial" w:eastAsia="Arial" w:hAnsi="Arial"/>
          <w:sz w:val="29"/>
          <w:szCs w:val="29"/>
          <w:color w:val="000000"/>
        </w:rPr>
        <w:t>Российская газета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N 158, 25.07.2008) (</w:t>
      </w:r>
      <w:r>
        <w:rPr>
          <w:rFonts w:ascii="Arial" w:cs="Arial" w:eastAsia="Arial" w:hAnsi="Arial"/>
          <w:sz w:val="29"/>
          <w:szCs w:val="29"/>
          <w:color w:val="000000"/>
        </w:rPr>
        <w:t>вступил в силу с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1 </w:t>
      </w:r>
      <w:r>
        <w:rPr>
          <w:rFonts w:ascii="Arial" w:cs="Arial" w:eastAsia="Arial" w:hAnsi="Arial"/>
          <w:sz w:val="29"/>
          <w:szCs w:val="29"/>
          <w:color w:val="000000"/>
        </w:rPr>
        <w:t>января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2009 </w:t>
      </w:r>
      <w:r>
        <w:rPr>
          <w:rFonts w:ascii="Arial" w:cs="Arial" w:eastAsia="Arial" w:hAnsi="Arial"/>
          <w:sz w:val="29"/>
          <w:szCs w:val="29"/>
          <w:color w:val="000000"/>
        </w:rPr>
        <w:t>года</w:t>
      </w:r>
      <w:r>
        <w:rPr>
          <w:rFonts w:ascii="Arial" w:cs="Arial" w:eastAsia="Arial" w:hAnsi="Arial"/>
          <w:sz w:val="29"/>
          <w:szCs w:val="29"/>
          <w:color w:val="000000"/>
        </w:rPr>
        <w:t>);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right="40"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27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октября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2008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183-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(</w:t>
      </w:r>
      <w:r>
        <w:rPr>
          <w:rFonts w:ascii="Arial" w:cs="Arial" w:eastAsia="Arial" w:hAnsi="Arial"/>
          <w:sz w:val="29"/>
          <w:szCs w:val="29"/>
          <w:color w:val="000000"/>
        </w:rPr>
        <w:t>Российская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газета</w:t>
      </w:r>
      <w:r>
        <w:rPr>
          <w:rFonts w:ascii="Arial" w:cs="Arial" w:eastAsia="Arial" w:hAnsi="Arial"/>
          <w:sz w:val="29"/>
          <w:szCs w:val="29"/>
          <w:color w:val="000000"/>
        </w:rPr>
        <w:t>, N 225, 29.10.2008);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(</w:t>
      </w:r>
      <w:r>
        <w:rPr>
          <w:rFonts w:ascii="Arial" w:cs="Arial" w:eastAsia="Arial" w:hAnsi="Arial"/>
          <w:sz w:val="29"/>
          <w:szCs w:val="29"/>
          <w:color w:val="000000"/>
        </w:rPr>
        <w:t>Российская газета</w:t>
      </w:r>
      <w:r>
        <w:rPr>
          <w:rFonts w:ascii="Arial" w:cs="Arial" w:eastAsia="Arial" w:hAnsi="Arial"/>
          <w:sz w:val="29"/>
          <w:szCs w:val="29"/>
          <w:color w:val="000000"/>
        </w:rPr>
        <w:t>, N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104, 10.06.2009);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right="40"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27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декабря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370-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(</w:t>
      </w:r>
      <w:r>
        <w:rPr>
          <w:rFonts w:ascii="Arial" w:cs="Arial" w:eastAsia="Arial" w:hAnsi="Arial"/>
          <w:sz w:val="29"/>
          <w:szCs w:val="29"/>
          <w:color w:val="000000"/>
        </w:rPr>
        <w:t>Российская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газета</w:t>
      </w:r>
      <w:r>
        <w:rPr>
          <w:rFonts w:ascii="Arial" w:cs="Arial" w:eastAsia="Arial" w:hAnsi="Arial"/>
          <w:sz w:val="29"/>
          <w:szCs w:val="29"/>
          <w:color w:val="000000"/>
        </w:rPr>
        <w:t>, N 252, 29.12.2009);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185-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(</w:t>
      </w:r>
      <w:r>
        <w:rPr>
          <w:rFonts w:ascii="Arial" w:cs="Arial" w:eastAsia="Arial" w:hAnsi="Arial"/>
          <w:sz w:val="29"/>
          <w:szCs w:val="29"/>
          <w:color w:val="000000"/>
        </w:rPr>
        <w:t>Официальный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интернет</w:t>
      </w:r>
      <w:r>
        <w:rPr>
          <w:rFonts w:ascii="Arial" w:cs="Arial" w:eastAsia="Arial" w:hAnsi="Arial"/>
          <w:sz w:val="29"/>
          <w:szCs w:val="29"/>
          <w:color w:val="000000"/>
        </w:rPr>
        <w:t>-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портал правовой информации </w:t>
      </w:r>
      <w:r>
        <w:rPr>
          <w:rFonts w:ascii="Arial" w:cs="Arial" w:eastAsia="Arial" w:hAnsi="Arial"/>
          <w:sz w:val="29"/>
          <w:szCs w:val="29"/>
          <w:color w:val="000000"/>
        </w:rPr>
        <w:t>www.pravo.gov.ru, 08.07.2013) (</w:t>
      </w:r>
      <w:r>
        <w:rPr>
          <w:rFonts w:ascii="Arial" w:cs="Arial" w:eastAsia="Arial" w:hAnsi="Arial"/>
          <w:sz w:val="29"/>
          <w:szCs w:val="29"/>
          <w:color w:val="000000"/>
        </w:rPr>
        <w:t>о порядке вступления в силу см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статью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163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Федерального закона от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185-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);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декабря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419-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(</w:t>
      </w:r>
      <w:r>
        <w:rPr>
          <w:rFonts w:ascii="Arial" w:cs="Arial" w:eastAsia="Arial" w:hAnsi="Arial"/>
          <w:sz w:val="29"/>
          <w:szCs w:val="29"/>
          <w:color w:val="000000"/>
        </w:rPr>
        <w:t>Официальный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интернет</w:t>
      </w:r>
      <w:r>
        <w:rPr>
          <w:rFonts w:ascii="Arial" w:cs="Arial" w:eastAsia="Arial" w:hAnsi="Arial"/>
          <w:sz w:val="29"/>
          <w:szCs w:val="29"/>
          <w:color w:val="000000"/>
        </w:rPr>
        <w:t>-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портал правовой информации </w:t>
      </w:r>
      <w:r>
        <w:rPr>
          <w:rFonts w:ascii="Arial" w:cs="Arial" w:eastAsia="Arial" w:hAnsi="Arial"/>
          <w:sz w:val="29"/>
          <w:szCs w:val="29"/>
          <w:color w:val="000000"/>
        </w:rPr>
        <w:t>www.pravo.gov.ru, 02.12.2014, N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0001201412020011) ( </w:t>
      </w:r>
      <w:r>
        <w:rPr>
          <w:rFonts w:ascii="Arial" w:cs="Arial" w:eastAsia="Arial" w:hAnsi="Arial"/>
          <w:sz w:val="29"/>
          <w:szCs w:val="29"/>
          <w:color w:val="000000"/>
        </w:rPr>
        <w:t>о порядке вступления в силу см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статью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26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Федерального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декабря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419-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);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8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2015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151-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(</w:t>
      </w:r>
      <w:r>
        <w:rPr>
          <w:rFonts w:ascii="Arial" w:cs="Arial" w:eastAsia="Arial" w:hAnsi="Arial"/>
          <w:sz w:val="29"/>
          <w:szCs w:val="29"/>
          <w:color w:val="000000"/>
        </w:rPr>
        <w:t>Официальный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интернет</w:t>
      </w:r>
      <w:r>
        <w:rPr>
          <w:rFonts w:ascii="Arial" w:cs="Arial" w:eastAsia="Arial" w:hAnsi="Arial"/>
          <w:sz w:val="29"/>
          <w:szCs w:val="29"/>
          <w:color w:val="000000"/>
        </w:rPr>
        <w:t>-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портал правовой информации </w:t>
      </w:r>
      <w:r>
        <w:rPr>
          <w:rFonts w:ascii="Arial" w:cs="Arial" w:eastAsia="Arial" w:hAnsi="Arial"/>
          <w:sz w:val="29"/>
          <w:szCs w:val="29"/>
          <w:color w:val="000000"/>
        </w:rPr>
        <w:t>www.pravo.gov.ru, 08.06.2015, N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0001201506080033);</w:t>
      </w:r>
    </w:p>
    <w:p>
      <w:pPr>
        <w:spacing w:after="0" w:line="3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2016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341-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(</w:t>
      </w:r>
      <w:r>
        <w:rPr>
          <w:rFonts w:ascii="Arial" w:cs="Arial" w:eastAsia="Arial" w:hAnsi="Arial"/>
          <w:sz w:val="29"/>
          <w:szCs w:val="29"/>
          <w:color w:val="000000"/>
        </w:rPr>
        <w:t>Официальный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интернет</w:t>
      </w:r>
      <w:r>
        <w:rPr>
          <w:rFonts w:ascii="Arial" w:cs="Arial" w:eastAsia="Arial" w:hAnsi="Arial"/>
          <w:sz w:val="29"/>
          <w:szCs w:val="29"/>
          <w:color w:val="000000"/>
        </w:rPr>
        <w:t>-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портал правовой информации </w:t>
      </w:r>
      <w:r>
        <w:rPr>
          <w:rFonts w:ascii="Arial" w:cs="Arial" w:eastAsia="Arial" w:hAnsi="Arial"/>
          <w:sz w:val="29"/>
          <w:szCs w:val="29"/>
          <w:color w:val="000000"/>
        </w:rPr>
        <w:t>www.pravo.gov.ru, 04.07.2016, N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0001201607040125);</w:t>
      </w:r>
    </w:p>
    <w:p>
      <w:pPr>
        <w:spacing w:after="0" w:line="3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2016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342-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(</w:t>
      </w:r>
      <w:r>
        <w:rPr>
          <w:rFonts w:ascii="Arial" w:cs="Arial" w:eastAsia="Arial" w:hAnsi="Arial"/>
          <w:sz w:val="29"/>
          <w:szCs w:val="29"/>
          <w:color w:val="000000"/>
        </w:rPr>
        <w:t>Официальный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интернет</w:t>
      </w:r>
      <w:r>
        <w:rPr>
          <w:rFonts w:ascii="Arial" w:cs="Arial" w:eastAsia="Arial" w:hAnsi="Arial"/>
          <w:sz w:val="29"/>
          <w:szCs w:val="29"/>
          <w:color w:val="000000"/>
        </w:rPr>
        <w:t>-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портал правовой информации </w:t>
      </w:r>
      <w:r>
        <w:rPr>
          <w:rFonts w:ascii="Arial" w:cs="Arial" w:eastAsia="Arial" w:hAnsi="Arial"/>
          <w:sz w:val="29"/>
          <w:szCs w:val="29"/>
          <w:color w:val="000000"/>
        </w:rPr>
        <w:t>www.pravo.gov.ru, 04.07.2016, N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0001201607040121);</w:t>
      </w:r>
    </w:p>
    <w:p>
      <w:pPr>
        <w:spacing w:after="0" w:line="3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мая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93-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(</w:t>
      </w:r>
      <w:r>
        <w:rPr>
          <w:rFonts w:ascii="Arial" w:cs="Arial" w:eastAsia="Arial" w:hAnsi="Arial"/>
          <w:sz w:val="29"/>
          <w:szCs w:val="29"/>
          <w:color w:val="000000"/>
        </w:rPr>
        <w:t>Официальный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интернет</w:t>
      </w:r>
      <w:r>
        <w:rPr>
          <w:rFonts w:ascii="Arial" w:cs="Arial" w:eastAsia="Arial" w:hAnsi="Arial"/>
          <w:sz w:val="29"/>
          <w:szCs w:val="29"/>
          <w:color w:val="000000"/>
        </w:rPr>
        <w:t>-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портал правовой информации </w:t>
      </w:r>
      <w:r>
        <w:rPr>
          <w:rFonts w:ascii="Arial" w:cs="Arial" w:eastAsia="Arial" w:hAnsi="Arial"/>
          <w:sz w:val="29"/>
          <w:szCs w:val="29"/>
          <w:color w:val="000000"/>
        </w:rPr>
        <w:t>www.pravo.gov.ru, 01.05.2019, N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0001201905010027) ( </w:t>
      </w:r>
      <w:r>
        <w:rPr>
          <w:rFonts w:ascii="Arial" w:cs="Arial" w:eastAsia="Arial" w:hAnsi="Arial"/>
          <w:sz w:val="29"/>
          <w:szCs w:val="29"/>
          <w:color w:val="000000"/>
        </w:rPr>
        <w:t>о порядке вступления в силу см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статью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4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Федерального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мая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93-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).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7"/>
          <w:szCs w:val="27"/>
          <w:color w:val="auto"/>
        </w:rPr>
        <w:t>____________________________________________________________________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19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Принят</w:t>
      </w:r>
    </w:p>
    <w:p>
      <w:pPr>
        <w:spacing w:after="0" w:line="5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Государственной Думой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23 </w:t>
      </w:r>
      <w:r>
        <w:rPr>
          <w:rFonts w:ascii="Arial" w:cs="Arial" w:eastAsia="Arial" w:hAnsi="Arial"/>
          <w:sz w:val="29"/>
          <w:szCs w:val="29"/>
          <w:color w:val="auto"/>
        </w:rPr>
        <w:t>ноября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1994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603" w:gutter="0" w:footer="0" w:header="0"/>
        </w:sectPr>
      </w:pPr>
    </w:p>
    <w:p>
      <w:pPr>
        <w:jc w:val="both"/>
        <w:ind w:firstLine="384"/>
        <w:spacing w:after="0" w:line="25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Настоящий Федеральный закон является правовой базой сохранения и развития библиотечного дела в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Он устанавливает принципы деятельности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гарантирующие права человека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общественных объединений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народов и этнических общностей на свободный доступ к информации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свободное духовное развитие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приобщение к ценностям национальной и мировой культуры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на культурную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научную и образовательную деятельность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85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Настоящий Федеральный закон регулирует общие вопросы организации библиотечного дела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взаимоотношений между государством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гражданами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предприятиями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учреждениями и организациями в области библиотечного дела в соответствии с принципами и нормами международного права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308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I.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Общие положения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(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статьи с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1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по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4)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75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1.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Основные понятия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ind w:left="3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В настоящем Федеральном законе применяются следующие понятия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358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5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библиотека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информационная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культурная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просветительская организация или структурное подразделение организации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располагающие организованным фондом документов и предоставляющие их во временное пользование физическим и юридическим лицам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Абзац в редакции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введенной в действие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 </w:t>
      </w:r>
      <w:r>
        <w:rPr>
          <w:rFonts w:ascii="Arial" w:cs="Arial" w:eastAsia="Arial" w:hAnsi="Arial"/>
          <w:sz w:val="29"/>
          <w:szCs w:val="29"/>
          <w:color w:val="auto"/>
        </w:rPr>
        <w:t>сентября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2013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185-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5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общедоступная библиотека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библиотека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которая предоставляет возможность пользования ее фондом и услугами юридическим лицам независимо от их организационно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правовых форм и форм собственности и гражданам без ограничений по уровню образования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специальности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отношению к религии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27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67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 xml:space="preserve">библиотечное дело 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отрасль информационной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культурно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>просветительской и образовательной деятельности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в задачи которой входят создание и развитие сети библиотек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формирование и обработка их фондов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</w:p>
    <w:p>
      <w:pPr>
        <w:jc w:val="both"/>
        <w:ind w:right="40"/>
        <w:spacing w:after="0" w:line="253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организация библиотечного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информационного и справочно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библиографического обслуживания пользователей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подготовка кадров работников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научное и методическое обеспечение развития библиотек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26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абзац утратил силу с </w:t>
      </w:r>
      <w:r>
        <w:rPr>
          <w:rFonts w:ascii="Arial" w:cs="Arial" w:eastAsia="Arial" w:hAnsi="Arial"/>
          <w:sz w:val="29"/>
          <w:szCs w:val="29"/>
          <w:color w:val="auto"/>
        </w:rPr>
        <w:t>20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июня </w:t>
      </w:r>
      <w:r>
        <w:rPr>
          <w:rFonts w:ascii="Arial" w:cs="Arial" w:eastAsia="Arial" w:hAnsi="Arial"/>
          <w:sz w:val="29"/>
          <w:szCs w:val="29"/>
          <w:color w:val="auto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Федеральный закон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right="40" w:firstLine="480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пользователь библиотеки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физическое или юридическое лицо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пользующееся услугами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574" w:right="720" w:bottom="285" w:gutter="0" w:footer="0" w:header="0"/>
        </w:sectPr>
      </w:pPr>
    </w:p>
    <w:p>
      <w:pPr>
        <w:ind w:right="20" w:firstLine="384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централизованная библиотечная система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добровольное объединение библиотек в структурно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целостное образование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библиотечный фонд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совокупность документов различного назначения и статуса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организационно и функционально связанных между собой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подлежащих учету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комплектованию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хранению и использованию в целях библиотечного обслуживания населения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абзац дополнительно включен с </w:t>
      </w:r>
      <w:r>
        <w:rPr>
          <w:rFonts w:ascii="Arial" w:cs="Arial" w:eastAsia="Arial" w:hAnsi="Arial"/>
          <w:sz w:val="29"/>
          <w:szCs w:val="29"/>
          <w:color w:val="auto"/>
        </w:rPr>
        <w:t>20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июня </w:t>
      </w:r>
      <w:r>
        <w:rPr>
          <w:rFonts w:ascii="Arial" w:cs="Arial" w:eastAsia="Arial" w:hAnsi="Arial"/>
          <w:sz w:val="29"/>
          <w:szCs w:val="29"/>
          <w:color w:val="auto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auto"/>
        </w:rPr>
        <w:t>);</w:t>
      </w:r>
    </w:p>
    <w:p>
      <w:pPr>
        <w:spacing w:after="0" w:line="5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национальный библиотечный фонд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часть библиотечного фонда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имеющая особое историческое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научное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культурное значение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предназначенная для постоянного хранения и общественного использования и являющаяся культурным достоянием народов Российской Федерации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абзац дополнительно включен с </w:t>
      </w:r>
      <w:r>
        <w:rPr>
          <w:rFonts w:ascii="Arial" w:cs="Arial" w:eastAsia="Arial" w:hAnsi="Arial"/>
          <w:sz w:val="29"/>
          <w:szCs w:val="29"/>
          <w:color w:val="auto"/>
        </w:rPr>
        <w:t>20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июня </w:t>
      </w:r>
      <w:r>
        <w:rPr>
          <w:rFonts w:ascii="Arial" w:cs="Arial" w:eastAsia="Arial" w:hAnsi="Arial"/>
          <w:sz w:val="29"/>
          <w:szCs w:val="29"/>
          <w:color w:val="auto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);</w:t>
      </w:r>
    </w:p>
    <w:p>
      <w:pPr>
        <w:spacing w:after="0" w:line="6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51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книжные памятники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рукописные книги или печатные издания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которые обладают выдающейся духовной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материальной ценностью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имеют особое историческое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научное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культурное значение и в отношении которых установлен особый режим учета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хранения и использования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абзац дополнительно включен с </w:t>
      </w:r>
      <w:r>
        <w:rPr>
          <w:rFonts w:ascii="Arial" w:cs="Arial" w:eastAsia="Arial" w:hAnsi="Arial"/>
          <w:sz w:val="29"/>
          <w:szCs w:val="29"/>
          <w:color w:val="auto"/>
        </w:rPr>
        <w:t>20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июня </w:t>
      </w:r>
      <w:r>
        <w:rPr>
          <w:rFonts w:ascii="Arial" w:cs="Arial" w:eastAsia="Arial" w:hAnsi="Arial"/>
          <w:sz w:val="29"/>
          <w:szCs w:val="29"/>
          <w:color w:val="auto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38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2.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Законодательство Российской Федерации о библиотечном деле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56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Законодательство Российской Федерации о библиотечном деле включает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Основы законодательства Российской Федерации о культуре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настоящий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Федеральный закон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принимаемые в соответствии с ним федеральные законы и иные нормативные правовые акты Российской Федерации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а также законы и иные нормативные правовые акты субъектов Российской Федерации в области библиотечного дела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3.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Сфера действия настоящего Федерального закона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(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утратила силу с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1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января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2005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года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jc w:val="both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статья утратила силу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 </w:t>
      </w:r>
      <w:r>
        <w:rPr>
          <w:rFonts w:ascii="Arial" w:cs="Arial" w:eastAsia="Arial" w:hAnsi="Arial"/>
          <w:sz w:val="29"/>
          <w:szCs w:val="29"/>
          <w:color w:val="auto"/>
        </w:rPr>
        <w:t>января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2005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-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Федеральный закон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августа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122-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83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4.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Основные виды библиотек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486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69" w:lineRule="auto"/>
        <w:tabs>
          <w:tab w:leader="none" w:pos="771" w:val="left"/>
        </w:tabs>
        <w:numPr>
          <w:ilvl w:val="0"/>
          <w:numId w:val="1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могут быть учреждены органами государственной власти всех уровней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органами местного самоуправления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юридическими и физическими лицами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486" w:gutter="0" w:footer="0" w:header="0"/>
          <w:type w:val="continuous"/>
        </w:sectPr>
      </w:pPr>
    </w:p>
    <w:p>
      <w:pPr>
        <w:ind w:firstLine="384"/>
        <w:spacing w:after="0" w:line="289" w:lineRule="auto"/>
        <w:tabs>
          <w:tab w:leader="none" w:pos="806" w:val="left"/>
        </w:tabs>
        <w:numPr>
          <w:ilvl w:val="0"/>
          <w:numId w:val="2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В соответствии с порядком учреждения и формами собственности выделяются следующие основные виды библиотек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176" w:lineRule="exact"/>
        <w:rPr>
          <w:sz w:val="20"/>
          <w:szCs w:val="20"/>
          <w:color w:val="auto"/>
        </w:rPr>
      </w:pPr>
    </w:p>
    <w:p>
      <w:pPr>
        <w:ind w:right="20" w:firstLine="384"/>
        <w:spacing w:after="0" w:line="289" w:lineRule="auto"/>
        <w:tabs>
          <w:tab w:leader="none" w:pos="776" w:val="left"/>
        </w:tabs>
        <w:numPr>
          <w:ilvl w:val="0"/>
          <w:numId w:val="3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государственные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учрежденные органами государственной власти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34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федеральные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58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субъектов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58" w:lineRule="exact"/>
        <w:rPr>
          <w:sz w:val="20"/>
          <w:szCs w:val="20"/>
          <w:color w:val="auto"/>
        </w:rPr>
      </w:pPr>
    </w:p>
    <w:p>
      <w:pPr>
        <w:ind w:right="20" w:firstLine="480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министерств и иных федеральных органов исполнительной власти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76" w:lineRule="exact"/>
        <w:rPr>
          <w:sz w:val="20"/>
          <w:szCs w:val="20"/>
          <w:color w:val="auto"/>
        </w:rPr>
      </w:pPr>
    </w:p>
    <w:p>
      <w:pPr>
        <w:ind w:right="20" w:firstLine="384"/>
        <w:spacing w:after="0" w:line="289" w:lineRule="auto"/>
        <w:tabs>
          <w:tab w:leader="none" w:pos="1021" w:val="left"/>
        </w:tabs>
        <w:numPr>
          <w:ilvl w:val="0"/>
          <w:numId w:val="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муниципальные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учрежденные органами местного самоуправления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76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60" w:firstLine="384"/>
        <w:spacing w:after="0" w:line="262" w:lineRule="auto"/>
        <w:tabs>
          <w:tab w:leader="none" w:pos="864" w:val="left"/>
        </w:tabs>
        <w:numPr>
          <w:ilvl w:val="0"/>
          <w:numId w:val="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Российской академии наук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других академий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исследовательских институтов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образовательных организаций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6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Подпункт в редакции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введенной в действие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 </w:t>
      </w:r>
      <w:r>
        <w:rPr>
          <w:rFonts w:ascii="Arial" w:cs="Arial" w:eastAsia="Arial" w:hAnsi="Arial"/>
          <w:sz w:val="29"/>
          <w:szCs w:val="29"/>
          <w:color w:val="auto"/>
        </w:rPr>
        <w:t>сентября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2013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185-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1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720" w:hanging="336"/>
        <w:spacing w:after="0"/>
        <w:tabs>
          <w:tab w:leader="none" w:pos="720" w:val="left"/>
        </w:tabs>
        <w:numPr>
          <w:ilvl w:val="0"/>
          <w:numId w:val="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предприятий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учреждений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организаций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00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720" w:hanging="336"/>
        <w:spacing w:after="0"/>
        <w:tabs>
          <w:tab w:leader="none" w:pos="720" w:val="left"/>
        </w:tabs>
        <w:numPr>
          <w:ilvl w:val="0"/>
          <w:numId w:val="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общественных объединений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00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720" w:hanging="336"/>
        <w:spacing w:after="0"/>
        <w:tabs>
          <w:tab w:leader="none" w:pos="720" w:val="left"/>
        </w:tabs>
        <w:numPr>
          <w:ilvl w:val="0"/>
          <w:numId w:val="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частные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00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384"/>
        <w:spacing w:after="0" w:line="269" w:lineRule="auto"/>
        <w:tabs>
          <w:tab w:leader="none" w:pos="746" w:val="left"/>
        </w:tabs>
        <w:numPr>
          <w:ilvl w:val="0"/>
          <w:numId w:val="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учрежденные иностранными юридическими и физическими лицами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международными организациями в соответствии с международными договорами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3" w:lineRule="exact"/>
        <w:rPr>
          <w:sz w:val="20"/>
          <w:szCs w:val="20"/>
          <w:color w:val="auto"/>
        </w:rPr>
      </w:pPr>
    </w:p>
    <w:p>
      <w:pPr>
        <w:ind w:right="280"/>
        <w:spacing w:after="0" w:line="284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II.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Права граждан в области библиотечного дела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(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статьи с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5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по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10)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34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5.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Право на библиотечное обслуживание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62" w:lineRule="auto"/>
        <w:tabs>
          <w:tab w:leader="none" w:pos="815" w:val="left"/>
        </w:tabs>
        <w:numPr>
          <w:ilvl w:val="0"/>
          <w:numId w:val="5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Каждый гражданин независимо от пола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возраста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национальности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образования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социального положения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политических убеждений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отношения к религии имеет право на библиотечное обслуживание на территории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ind w:left="700" w:hanging="316"/>
        <w:spacing w:after="0"/>
        <w:tabs>
          <w:tab w:leader="none" w:pos="700" w:val="left"/>
        </w:tabs>
        <w:numPr>
          <w:ilvl w:val="0"/>
          <w:numId w:val="6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Право граждан на библиотечное обслуживание обеспечивается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358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созданием государственной и муниципальной сети общедоступных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бесплатно осуществляющих основные виды библиотечного обслуживания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61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5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многообразием видов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государственным протекционизмом в деле создания юридическими и физическими лицами библиотек независимо от их организационно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правовых форм и форм собственности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специализации и масштабов деятельности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путем предоставления доступа к федеральной государственной информационной системе </w:t>
      </w:r>
      <w:r>
        <w:rPr>
          <w:rFonts w:ascii="Arial" w:cs="Arial" w:eastAsia="Arial" w:hAnsi="Arial"/>
          <w:sz w:val="29"/>
          <w:szCs w:val="29"/>
          <w:color w:val="auto"/>
        </w:rPr>
        <w:t>"</w:t>
      </w:r>
      <w:r>
        <w:rPr>
          <w:rFonts w:ascii="Arial" w:cs="Arial" w:eastAsia="Arial" w:hAnsi="Arial"/>
          <w:sz w:val="29"/>
          <w:szCs w:val="29"/>
          <w:color w:val="auto"/>
        </w:rPr>
        <w:t>Национальная электронная библиотека</w:t>
      </w:r>
      <w:r>
        <w:rPr>
          <w:rFonts w:ascii="Arial" w:cs="Arial" w:eastAsia="Arial" w:hAnsi="Arial"/>
          <w:sz w:val="29"/>
          <w:szCs w:val="29"/>
          <w:color w:val="auto"/>
        </w:rPr>
        <w:t>" (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далее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Национальная электронная библиотека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соответствии со статьей </w:t>
      </w:r>
      <w:r>
        <w:rPr>
          <w:rFonts w:ascii="Arial" w:cs="Arial" w:eastAsia="Arial" w:hAnsi="Arial"/>
          <w:sz w:val="29"/>
          <w:szCs w:val="29"/>
          <w:color w:val="auto"/>
        </w:rPr>
        <w:t>18_1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настоящего Федерального закона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Абзац дополнительно включен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3 </w:t>
      </w:r>
      <w:r>
        <w:rPr>
          <w:rFonts w:ascii="Arial" w:cs="Arial" w:eastAsia="Arial" w:hAnsi="Arial"/>
          <w:sz w:val="29"/>
          <w:szCs w:val="29"/>
          <w:color w:val="auto"/>
        </w:rPr>
        <w:t>октября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2016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2016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342-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13" w:lineRule="exact"/>
        <w:rPr>
          <w:sz w:val="20"/>
          <w:szCs w:val="20"/>
          <w:color w:val="auto"/>
        </w:rPr>
      </w:pPr>
    </w:p>
    <w:p>
      <w:pPr>
        <w:jc w:val="both"/>
        <w:ind w:right="40" w:firstLine="384"/>
        <w:spacing w:after="0" w:line="269" w:lineRule="auto"/>
        <w:tabs>
          <w:tab w:leader="none" w:pos="727" w:val="left"/>
        </w:tabs>
        <w:numPr>
          <w:ilvl w:val="0"/>
          <w:numId w:val="7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Права граждан в области библиотечного обслуживания приоритетны по отношению к правам в этой области государства и любых его структур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общественных объединений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религиозных и других организаций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1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6.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Право на библиотечную деятельность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69" w:lineRule="auto"/>
        <w:tabs>
          <w:tab w:leader="none" w:pos="776" w:val="left"/>
        </w:tabs>
        <w:numPr>
          <w:ilvl w:val="1"/>
          <w:numId w:val="8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Любое юридическое или физическое лицо имеет право на создание библиотеки на территории Российской Федерации в соответствии с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384"/>
        <w:spacing w:after="0" w:line="262" w:lineRule="auto"/>
        <w:tabs>
          <w:tab w:leader="none" w:pos="976" w:val="left"/>
        </w:tabs>
        <w:numPr>
          <w:ilvl w:val="1"/>
          <w:numId w:val="8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Граждане имеют право принимать участие в деятельности попечительских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читательских советов или иных объединений читателей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создаваемых по согласованию с руководителями библиотек или их учредителями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14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384"/>
        <w:spacing w:after="0" w:line="262" w:lineRule="auto"/>
        <w:tabs>
          <w:tab w:leader="none" w:pos="966" w:val="left"/>
        </w:tabs>
        <w:numPr>
          <w:ilvl w:val="1"/>
          <w:numId w:val="8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Работники библиотек имеют право создавать общественные объединения в целях содействия развитию библиотечного обслуживания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профессиональной консолидации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защиты своих социальных и профессиональных прав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14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384"/>
        <w:spacing w:after="0" w:line="264" w:lineRule="auto"/>
        <w:tabs>
          <w:tab w:leader="none" w:pos="694" w:val="left"/>
        </w:tabs>
        <w:numPr>
          <w:ilvl w:val="1"/>
          <w:numId w:val="8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Граждане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имеющие в частной собственности книжные памятники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имеют право на поддержку государства для обеспечения их сохранности при условии регистрации данных книжных памятников в порядке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предусмотренном абзацем вторым пункта </w:t>
      </w:r>
      <w:r>
        <w:rPr>
          <w:rFonts w:ascii="Arial" w:cs="Arial" w:eastAsia="Arial" w:hAnsi="Arial"/>
          <w:sz w:val="28"/>
          <w:szCs w:val="28"/>
          <w:color w:val="auto"/>
        </w:rPr>
        <w:t>2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статьи </w:t>
      </w:r>
      <w:r>
        <w:rPr>
          <w:rFonts w:ascii="Arial" w:cs="Arial" w:eastAsia="Arial" w:hAnsi="Arial"/>
          <w:sz w:val="28"/>
          <w:szCs w:val="28"/>
          <w:color w:val="auto"/>
        </w:rPr>
        <w:t>16_1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настоящего Федерального закона </w:t>
      </w: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пункт</w:t>
      </w:r>
    </w:p>
    <w:p>
      <w:pPr>
        <w:spacing w:after="0" w:line="3" w:lineRule="exact"/>
        <w:rPr>
          <w:rFonts w:ascii="Arial" w:cs="Arial" w:eastAsia="Arial" w:hAnsi="Arial"/>
          <w:sz w:val="28"/>
          <w:szCs w:val="28"/>
          <w:color w:val="auto"/>
        </w:rPr>
      </w:pPr>
    </w:p>
    <w:p>
      <w:pPr>
        <w:ind w:right="20"/>
        <w:spacing w:after="0" w:line="262" w:lineRule="auto"/>
        <w:tabs>
          <w:tab w:leader="none" w:pos="237" w:val="left"/>
        </w:tabs>
        <w:numPr>
          <w:ilvl w:val="0"/>
          <w:numId w:val="8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редакции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введенной в действие с </w:t>
      </w:r>
      <w:r>
        <w:rPr>
          <w:rFonts w:ascii="Arial" w:cs="Arial" w:eastAsia="Arial" w:hAnsi="Arial"/>
          <w:sz w:val="29"/>
          <w:szCs w:val="29"/>
          <w:color w:val="auto"/>
        </w:rPr>
        <w:t>20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июня </w:t>
      </w:r>
      <w:r>
        <w:rPr>
          <w:rFonts w:ascii="Arial" w:cs="Arial" w:eastAsia="Arial" w:hAnsi="Arial"/>
          <w:sz w:val="29"/>
          <w:szCs w:val="29"/>
          <w:color w:val="auto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246" w:gutter="0" w:footer="0" w:header="0"/>
        </w:sect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7.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Права пользователей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69" w:lineRule="auto"/>
        <w:tabs>
          <w:tab w:leader="none" w:pos="701" w:val="left"/>
        </w:tabs>
        <w:numPr>
          <w:ilvl w:val="1"/>
          <w:numId w:val="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Все пользователи библиотек имеют право доступа в библиотеки и право свободного выбора библиотек в соответствии со своими потребностями и интересами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384"/>
        <w:spacing w:after="0" w:line="251" w:lineRule="auto"/>
        <w:tabs>
          <w:tab w:leader="none" w:pos="804" w:val="left"/>
        </w:tabs>
        <w:numPr>
          <w:ilvl w:val="1"/>
          <w:numId w:val="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Порядок доступа к фондам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перечень основных услуг и условия их предоставления библиотеками устанавливаются в соответствии с уставами библиотек или локальными нормативными актами организаций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структурными подразделениями которых являются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законодательством Российской Федерации о защите детей от информации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причиняющей вред их здоровью 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или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развитию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законодательством Российской Федерации о государственной и иной охраняемой законом тайне и законодательством об обеспечении сохранности культурного достояния народов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9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Пункт в редакции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введенной в действие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 </w:t>
      </w:r>
      <w:r>
        <w:rPr>
          <w:rFonts w:ascii="Arial" w:cs="Arial" w:eastAsia="Arial" w:hAnsi="Arial"/>
          <w:sz w:val="29"/>
          <w:szCs w:val="29"/>
          <w:color w:val="auto"/>
        </w:rPr>
        <w:t>сентября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2013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185-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/>
        <w:spacing w:after="0" w:line="262" w:lineRule="auto"/>
        <w:tabs>
          <w:tab w:leader="none" w:pos="324" w:val="left"/>
        </w:tabs>
        <w:numPr>
          <w:ilvl w:val="0"/>
          <w:numId w:val="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редакции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введенной в действие с </w:t>
      </w:r>
      <w:r>
        <w:rPr>
          <w:rFonts w:ascii="Arial" w:cs="Arial" w:eastAsia="Arial" w:hAnsi="Arial"/>
          <w:sz w:val="29"/>
          <w:szCs w:val="29"/>
          <w:color w:val="auto"/>
        </w:rPr>
        <w:t>29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октября </w:t>
      </w:r>
      <w:r>
        <w:rPr>
          <w:rFonts w:ascii="Arial" w:cs="Arial" w:eastAsia="Arial" w:hAnsi="Arial"/>
          <w:sz w:val="29"/>
          <w:szCs w:val="29"/>
          <w:color w:val="auto"/>
        </w:rPr>
        <w:t>2019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мая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93-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1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384"/>
        <w:spacing w:after="0" w:line="269" w:lineRule="auto"/>
        <w:tabs>
          <w:tab w:leader="none" w:pos="780" w:val="left"/>
        </w:tabs>
        <w:numPr>
          <w:ilvl w:val="1"/>
          <w:numId w:val="10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Пользователь библиотеки имеет право бесплатно получать в любой библиотеке информацию о наличии в библиотечных фондах конкретного документа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700" w:hanging="316"/>
        <w:spacing w:after="0"/>
        <w:tabs>
          <w:tab w:leader="none" w:pos="700" w:val="left"/>
        </w:tabs>
        <w:numPr>
          <w:ilvl w:val="1"/>
          <w:numId w:val="10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В общедоступных библиотеках граждане имеют право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300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67" w:lineRule="auto"/>
        <w:tabs>
          <w:tab w:leader="none" w:pos="925" w:val="left"/>
        </w:tabs>
        <w:numPr>
          <w:ilvl w:val="1"/>
          <w:numId w:val="11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стать пользователями библиотек по предъявлении документов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удостоверяющих их личность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а несовершеннолетние в возрасте до </w:t>
      </w:r>
      <w:r>
        <w:rPr>
          <w:rFonts w:ascii="Arial" w:cs="Arial" w:eastAsia="Arial" w:hAnsi="Arial"/>
          <w:sz w:val="28"/>
          <w:szCs w:val="28"/>
          <w:color w:val="auto"/>
        </w:rPr>
        <w:t>14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лет 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документов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удостоверяющих личность их законных представителей </w:t>
      </w: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подпункт</w:t>
      </w:r>
    </w:p>
    <w:p>
      <w:pPr>
        <w:ind w:right="20"/>
        <w:spacing w:after="0" w:line="262" w:lineRule="auto"/>
        <w:tabs>
          <w:tab w:leader="none" w:pos="356" w:val="left"/>
        </w:tabs>
        <w:numPr>
          <w:ilvl w:val="0"/>
          <w:numId w:val="11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редакции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введенной в действие с </w:t>
      </w:r>
      <w:r>
        <w:rPr>
          <w:rFonts w:ascii="Arial" w:cs="Arial" w:eastAsia="Arial" w:hAnsi="Arial"/>
          <w:sz w:val="29"/>
          <w:szCs w:val="29"/>
          <w:color w:val="auto"/>
        </w:rPr>
        <w:t>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января </w:t>
      </w:r>
      <w:r>
        <w:rPr>
          <w:rFonts w:ascii="Arial" w:cs="Arial" w:eastAsia="Arial" w:hAnsi="Arial"/>
          <w:sz w:val="29"/>
          <w:szCs w:val="29"/>
          <w:color w:val="auto"/>
        </w:rPr>
        <w:t>2010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27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декабря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370-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</w:p>
    <w:p>
      <w:pPr>
        <w:spacing w:after="0" w:line="200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spacing w:after="0" w:line="301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384"/>
        <w:spacing w:after="0" w:line="269" w:lineRule="auto"/>
        <w:tabs>
          <w:tab w:leader="none" w:pos="842" w:val="left"/>
        </w:tabs>
        <w:numPr>
          <w:ilvl w:val="1"/>
          <w:numId w:val="12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бесплатно получать полную информацию о составе библиотечных фондов через систему каталогов и другие формы библиотечного информирования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 w:firstLine="384"/>
        <w:spacing w:after="0" w:line="289" w:lineRule="auto"/>
        <w:tabs>
          <w:tab w:leader="none" w:pos="828" w:val="left"/>
        </w:tabs>
        <w:numPr>
          <w:ilvl w:val="1"/>
          <w:numId w:val="12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бесплатно получать консультационную помощь в поиске и выборе источников информации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76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 w:firstLine="384"/>
        <w:spacing w:after="0" w:line="289" w:lineRule="auto"/>
        <w:tabs>
          <w:tab w:leader="none" w:pos="818" w:val="left"/>
        </w:tabs>
        <w:numPr>
          <w:ilvl w:val="1"/>
          <w:numId w:val="12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бесплатно получать во временное пользование любой документ из библиотечных фондов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76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40" w:firstLine="384"/>
        <w:spacing w:after="0" w:line="289" w:lineRule="auto"/>
        <w:tabs>
          <w:tab w:leader="none" w:pos="742" w:val="left"/>
        </w:tabs>
        <w:numPr>
          <w:ilvl w:val="1"/>
          <w:numId w:val="12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получать документы или их копии по межбиблиотечному абонементу из других библиотек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710" w:right="720" w:bottom="401" w:gutter="0" w:footer="0" w:header="0"/>
        </w:sectPr>
      </w:pPr>
    </w:p>
    <w:p>
      <w:pPr>
        <w:ind w:right="20" w:firstLine="384"/>
        <w:spacing w:after="0" w:line="289" w:lineRule="auto"/>
        <w:tabs>
          <w:tab w:leader="none" w:pos="768" w:val="left"/>
        </w:tabs>
        <w:numPr>
          <w:ilvl w:val="0"/>
          <w:numId w:val="13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пользоваться другими видами услуг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платными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перечень которых определяется правилами пользования библиотекой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176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59" w:lineRule="auto"/>
        <w:tabs>
          <w:tab w:leader="none" w:pos="893" w:val="left"/>
        </w:tabs>
        <w:numPr>
          <w:ilvl w:val="0"/>
          <w:numId w:val="1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В государственных и муниципальных библиотеках пользователи библиотек имеют право на обслуживание и получение документов на русском языке как государственном языке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в республиках Российской Федерации также и на государственном языке данной республики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16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40" w:firstLine="384"/>
        <w:spacing w:after="0" w:line="289" w:lineRule="auto"/>
        <w:tabs>
          <w:tab w:leader="none" w:pos="935" w:val="left"/>
        </w:tabs>
        <w:numPr>
          <w:ilvl w:val="0"/>
          <w:numId w:val="1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Пользователь библиотеки может обжаловать в суд действия должностного лица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ущемляющие его права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83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8.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Права особых групп пользователей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ind w:firstLine="384"/>
        <w:spacing w:after="0" w:line="289" w:lineRule="auto"/>
        <w:tabs>
          <w:tab w:leader="none" w:pos="737" w:val="left"/>
        </w:tabs>
        <w:numPr>
          <w:ilvl w:val="0"/>
          <w:numId w:val="15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Национальные меньшинства имеют право на получение документов на родном языке через систему государственных библиотек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176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384"/>
        <w:spacing w:after="0" w:line="252" w:lineRule="auto"/>
        <w:tabs>
          <w:tab w:leader="none" w:pos="856" w:val="left"/>
        </w:tabs>
        <w:numPr>
          <w:ilvl w:val="0"/>
          <w:numId w:val="15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Условия доступности для инвалидов библиотек и библиотечного обслуживания обеспечиваются в соответствии с законодательством Российской Федерации о социальной защите инвалидов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Слепые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слабовидящие имеют право на библиотечное обслуживание и получение экземпляров документов в специальных доступных форматах на различных носителях информации в специальных государственных библиотеках и других общедоступных библиотеках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6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Порядок обеспечения условий доступности для инвалидов библиотек и библиотечного обслуживания в соответствии с законодательством Российской Федерации о социальной защите инвалидов устанавливается федеральным органом исполнительной власти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осуществляющим функции по выработке и реализации государственной политики и нормативно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правовому регулированию в сфере культуры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далее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федеральный орган исполнительной власти в сфере культуры</w:t>
      </w:r>
      <w:r>
        <w:rPr>
          <w:rFonts w:ascii="Arial" w:cs="Arial" w:eastAsia="Arial" w:hAnsi="Arial"/>
          <w:sz w:val="29"/>
          <w:szCs w:val="29"/>
          <w:color w:val="auto"/>
        </w:rPr>
        <w:t>),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 согласованию с федеральным органом исполнительной власти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осуществляющим функции по выработке и реализации государственной политики и нормативно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правовому регулированию в сфере социальной защиты населения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10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Абзац в редакции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введенной в действие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3 </w:t>
      </w:r>
      <w:r>
        <w:rPr>
          <w:rFonts w:ascii="Arial" w:cs="Arial" w:eastAsia="Arial" w:hAnsi="Arial"/>
          <w:sz w:val="29"/>
          <w:szCs w:val="29"/>
          <w:color w:val="auto"/>
        </w:rPr>
        <w:t>октября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2016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2016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342-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6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Пункт в редакции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введенной в действие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 </w:t>
      </w:r>
      <w:r>
        <w:rPr>
          <w:rFonts w:ascii="Arial" w:cs="Arial" w:eastAsia="Arial" w:hAnsi="Arial"/>
          <w:sz w:val="29"/>
          <w:szCs w:val="29"/>
          <w:color w:val="auto"/>
        </w:rPr>
        <w:t>января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2016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декабря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419-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jc w:val="both"/>
        <w:ind w:firstLine="384"/>
        <w:spacing w:after="0" w:line="256" w:lineRule="auto"/>
        <w:tabs>
          <w:tab w:leader="none" w:pos="713" w:val="left"/>
        </w:tabs>
        <w:numPr>
          <w:ilvl w:val="0"/>
          <w:numId w:val="16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Пользователи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которые не могут посещать библиотеку в силу преклонного возраста и физических недостатков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имеют право получать документы из фондов общедоступных библиотек через заочные или внестационарные формы обслуживания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обеспечиваемые финансированием за счет средств соответствующих бюджетов и средств федеральных программ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27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384"/>
        <w:spacing w:after="0" w:line="254" w:lineRule="auto"/>
        <w:tabs>
          <w:tab w:leader="none" w:pos="730" w:val="left"/>
        </w:tabs>
        <w:numPr>
          <w:ilvl w:val="0"/>
          <w:numId w:val="16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Пользователи библиотек детского и юношеского возраста имеют право на библиотечное обслуживание в общедоступных библиотеках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специализированных государственных детских и юношеских библиотеках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в библиотеках образовательных организаций в соответствии с их уставами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1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6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Пункт в редакции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введенной в действие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 </w:t>
      </w:r>
      <w:r>
        <w:rPr>
          <w:rFonts w:ascii="Arial" w:cs="Arial" w:eastAsia="Arial" w:hAnsi="Arial"/>
          <w:sz w:val="29"/>
          <w:szCs w:val="29"/>
          <w:color w:val="auto"/>
        </w:rPr>
        <w:t>сентября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2013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185-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2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9.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Ответственность пользователей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ind w:right="60" w:firstLine="384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Пользователи библиотек обязаны соблюдать правила пользования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34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Пользователи библиотек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нарушившие правила пользования библиотеками</w:t>
      </w:r>
    </w:p>
    <w:p>
      <w:pPr>
        <w:spacing w:after="0" w:line="62" w:lineRule="exact"/>
        <w:rPr>
          <w:sz w:val="20"/>
          <w:szCs w:val="20"/>
          <w:color w:val="auto"/>
        </w:rPr>
      </w:pPr>
    </w:p>
    <w:p>
      <w:pPr>
        <w:jc w:val="both"/>
        <w:ind w:right="40"/>
        <w:spacing w:after="0" w:line="248" w:lineRule="auto"/>
        <w:tabs>
          <w:tab w:leader="none" w:pos="483" w:val="left"/>
        </w:tabs>
        <w:numPr>
          <w:ilvl w:val="0"/>
          <w:numId w:val="17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причинившие библиотекам ущерб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компенсируют его в размере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установленном правилами пользования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несут иную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/>
        <w:spacing w:after="0" w:line="26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ответственность в случаях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предусмотренных действующим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2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10.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Учредитель библиотеки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56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Учредитель библиотеки финансирует ее деятельность и осуществляет контроль за этой деятельностью в соответствии с действующим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назначает на должность руководителя библиотеки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Учредитель библиотеки не вправе вмешиваться в творческую деятельность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 исключением случаев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предусмотренных ее уставом и действующим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7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III.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Обязанности и права библиотек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(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статьи с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11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по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13)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302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75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0"/>
          <w:szCs w:val="20"/>
          <w:b w:val="1"/>
          <w:bCs w:val="1"/>
          <w:color w:val="auto"/>
        </w:rPr>
        <w:t>11.</w:t>
      </w:r>
      <w:r>
        <w:rPr>
          <w:rFonts w:ascii="Arial" w:cs="Arial" w:eastAsia="Arial" w:hAnsi="Arial"/>
          <w:sz w:val="20"/>
          <w:szCs w:val="20"/>
          <w:b w:val="1"/>
          <w:bCs w:val="1"/>
          <w:color w:val="auto"/>
        </w:rPr>
        <w:t xml:space="preserve"> Статус библиотек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302" w:gutter="0" w:footer="0" w:header="0"/>
          <w:type w:val="continuous"/>
        </w:sectPr>
      </w:pPr>
    </w:p>
    <w:p>
      <w:pPr>
        <w:jc w:val="both"/>
        <w:ind w:right="20" w:firstLine="384"/>
        <w:spacing w:after="0" w:line="257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Государственные и муниципальные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централизованные библиотечные системы получают статус юридического лица с момента их регистрации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установленном действующим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Статус других библиотек определяется их учредителями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8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12.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Обязанности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62" w:lineRule="auto"/>
        <w:tabs>
          <w:tab w:leader="none" w:pos="815" w:val="left"/>
        </w:tabs>
        <w:numPr>
          <w:ilvl w:val="0"/>
          <w:numId w:val="18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В своей деятельности библиотеки обеспечивают реализацию прав граждан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установленных настоящим Федеральным законом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Библиотеки обслуживают пользователей библиотек в соответствии со своими уставами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правилами пользования библиотеками и действующим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72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7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Не допускаются государственная или иная цензура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ограничивающая право пользователей библиотек на свободный доступ к библиотечным фондам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а также использование сведений о пользователях библиотек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читательских запросах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за исключением случаев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когда эти сведения используются для научных целей и организации библиотечного обслуживания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205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69" w:lineRule="auto"/>
        <w:tabs>
          <w:tab w:leader="none" w:pos="872" w:val="left"/>
        </w:tabs>
        <w:numPr>
          <w:ilvl w:val="0"/>
          <w:numId w:val="1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находящиеся на полном или частичном бюджетном финансировании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должны в своей деятельности отражать сложившееся в обществе идеологическое и политическое многообразие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384"/>
        <w:spacing w:after="0" w:line="259" w:lineRule="auto"/>
        <w:tabs>
          <w:tab w:leader="none" w:pos="971" w:val="left"/>
        </w:tabs>
        <w:numPr>
          <w:ilvl w:val="0"/>
          <w:numId w:val="1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имеющие в своих фондах книжные памятники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обеспечивают их сохранность и несут ответственность за своевременное представление сведений о них для регистрации в реестре книжных памятников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пункт в редакции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введенной в действие с </w:t>
      </w:r>
      <w:r>
        <w:rPr>
          <w:rFonts w:ascii="Arial" w:cs="Arial" w:eastAsia="Arial" w:hAnsi="Arial"/>
          <w:sz w:val="29"/>
          <w:szCs w:val="29"/>
          <w:color w:val="auto"/>
        </w:rPr>
        <w:t>20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июня </w:t>
      </w:r>
      <w:r>
        <w:rPr>
          <w:rFonts w:ascii="Arial" w:cs="Arial" w:eastAsia="Arial" w:hAnsi="Arial"/>
          <w:sz w:val="29"/>
          <w:szCs w:val="29"/>
          <w:color w:val="auto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16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384"/>
        <w:spacing w:after="0" w:line="269" w:lineRule="auto"/>
        <w:tabs>
          <w:tab w:leader="none" w:pos="739" w:val="left"/>
        </w:tabs>
        <w:numPr>
          <w:ilvl w:val="0"/>
          <w:numId w:val="1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обязаны отчитываться перед их учредителями и органами государственной статистики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предусмотренном действующим законодательством и учредительными документами библиотек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384"/>
        <w:spacing w:after="0" w:line="269" w:lineRule="auto"/>
        <w:tabs>
          <w:tab w:leader="none" w:pos="774" w:val="left"/>
        </w:tabs>
        <w:numPr>
          <w:ilvl w:val="0"/>
          <w:numId w:val="1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Государственные библиотеки по требованию пользователей обязаны предоставлять им информацию о своей деятельности по формированию и использованию фондов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747" w:right="720" w:bottom="1440" w:gutter="0" w:footer="0" w:header="0"/>
        </w:sectPr>
      </w:pPr>
    </w:p>
    <w:p>
      <w:pPr>
        <w:jc w:val="both"/>
        <w:ind w:right="20" w:firstLine="384"/>
        <w:spacing w:after="0" w:line="254" w:lineRule="auto"/>
        <w:tabs>
          <w:tab w:leader="none" w:pos="973" w:val="left"/>
        </w:tabs>
        <w:numPr>
          <w:ilvl w:val="0"/>
          <w:numId w:val="20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обеспечивают учет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комплектование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хранение и использование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входящих в состав библиотечных фондов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установленном федеральным органом исполнительной власти в сфере культуры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Рукописные документы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входящие в библиотечные фонды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являются составной частью Архивного фонда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1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480"/>
        <w:spacing w:after="0" w:line="25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Пункт дополнительно включен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 </w:t>
      </w:r>
      <w:r>
        <w:rPr>
          <w:rFonts w:ascii="Arial" w:cs="Arial" w:eastAsia="Arial" w:hAnsi="Arial"/>
          <w:sz w:val="29"/>
          <w:szCs w:val="29"/>
          <w:color w:val="auto"/>
        </w:rPr>
        <w:t>июня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2009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в редакции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введенной в действие с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1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января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2016 </w:t>
      </w:r>
      <w:r>
        <w:rPr>
          <w:rFonts w:ascii="Arial" w:cs="Arial" w:eastAsia="Arial" w:hAnsi="Arial"/>
          <w:sz w:val="29"/>
          <w:szCs w:val="29"/>
          <w:color w:val="000000"/>
        </w:rPr>
        <w:t>года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декабря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2014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419-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; </w:t>
      </w:r>
      <w:r>
        <w:rPr>
          <w:rFonts w:ascii="Arial" w:cs="Arial" w:eastAsia="Arial" w:hAnsi="Arial"/>
          <w:sz w:val="29"/>
          <w:szCs w:val="29"/>
          <w:color w:val="000000"/>
        </w:rPr>
        <w:t>в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редакции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введенной в действие с </w:t>
      </w:r>
      <w:r>
        <w:rPr>
          <w:rFonts w:ascii="Arial" w:cs="Arial" w:eastAsia="Arial" w:hAnsi="Arial"/>
          <w:sz w:val="29"/>
          <w:szCs w:val="29"/>
          <w:color w:val="000000"/>
        </w:rPr>
        <w:t>3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октября </w:t>
      </w:r>
      <w:r>
        <w:rPr>
          <w:rFonts w:ascii="Arial" w:cs="Arial" w:eastAsia="Arial" w:hAnsi="Arial"/>
          <w:sz w:val="29"/>
          <w:szCs w:val="29"/>
          <w:color w:val="000000"/>
        </w:rPr>
        <w:t>2016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2016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342-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34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13.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Права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ind w:left="3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имеют право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300" w:lineRule="exact"/>
        <w:rPr>
          <w:sz w:val="20"/>
          <w:szCs w:val="20"/>
          <w:color w:val="auto"/>
        </w:rPr>
      </w:pPr>
    </w:p>
    <w:p>
      <w:pPr>
        <w:ind w:firstLine="384"/>
        <w:spacing w:after="0" w:line="308" w:lineRule="auto"/>
        <w:tabs>
          <w:tab w:leader="none" w:pos="801" w:val="left"/>
        </w:tabs>
        <w:numPr>
          <w:ilvl w:val="0"/>
          <w:numId w:val="21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самостоятельно определять содержание и конкретные формы своей деятельности в соответствии с целями и задачами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указанными в их уставах</w:t>
      </w:r>
      <w:r>
        <w:rPr>
          <w:rFonts w:ascii="Arial" w:cs="Arial" w:eastAsia="Arial" w:hAnsi="Arial"/>
          <w:sz w:val="28"/>
          <w:szCs w:val="28"/>
          <w:color w:val="auto"/>
        </w:rPr>
        <w:t>;</w:t>
      </w:r>
    </w:p>
    <w:p>
      <w:pPr>
        <w:spacing w:after="0" w:line="152" w:lineRule="exact"/>
        <w:rPr>
          <w:rFonts w:ascii="Arial" w:cs="Arial" w:eastAsia="Arial" w:hAnsi="Arial"/>
          <w:sz w:val="28"/>
          <w:szCs w:val="28"/>
          <w:color w:val="auto"/>
        </w:rPr>
      </w:pPr>
    </w:p>
    <w:p>
      <w:pPr>
        <w:ind w:right="20" w:firstLine="384"/>
        <w:spacing w:after="0" w:line="289" w:lineRule="auto"/>
        <w:tabs>
          <w:tab w:leader="none" w:pos="831" w:val="left"/>
        </w:tabs>
        <w:numPr>
          <w:ilvl w:val="0"/>
          <w:numId w:val="21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утверждать по согласованию с учредителями правила пользования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76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384"/>
        <w:spacing w:after="0" w:line="262" w:lineRule="auto"/>
        <w:tabs>
          <w:tab w:leader="none" w:pos="817" w:val="left"/>
        </w:tabs>
        <w:numPr>
          <w:ilvl w:val="0"/>
          <w:numId w:val="21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определять сумму залога при предоставлении книжных памятников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редких и ценных изданий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в других случаях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определенных правилами пользования библиотеками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подпункт дополнен с </w:t>
      </w:r>
      <w:r>
        <w:rPr>
          <w:rFonts w:ascii="Arial" w:cs="Arial" w:eastAsia="Arial" w:hAnsi="Arial"/>
          <w:sz w:val="29"/>
          <w:szCs w:val="29"/>
          <w:color w:val="auto"/>
        </w:rPr>
        <w:t>20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июня </w:t>
      </w:r>
      <w:r>
        <w:rPr>
          <w:rFonts w:ascii="Arial" w:cs="Arial" w:eastAsia="Arial" w:hAnsi="Arial"/>
          <w:sz w:val="29"/>
          <w:szCs w:val="29"/>
          <w:color w:val="auto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</w:p>
    <w:p>
      <w:pPr>
        <w:spacing w:after="0" w:line="214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3_1) </w:t>
      </w:r>
      <w:r>
        <w:rPr>
          <w:rFonts w:ascii="Arial" w:cs="Arial" w:eastAsia="Arial" w:hAnsi="Arial"/>
          <w:sz w:val="29"/>
          <w:szCs w:val="29"/>
          <w:color w:val="auto"/>
        </w:rPr>
        <w:t>устанавливать ограничения на копирование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экспонирование и выдачу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color w:val="auto"/>
        </w:rPr>
        <w:t>книжных памятников и иных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предназначенных для постоянного хранения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соответствии с правилами пользования библиотеками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подпункт дополнительно включен с </w:t>
      </w:r>
      <w:r>
        <w:rPr>
          <w:rFonts w:ascii="Arial" w:cs="Arial" w:eastAsia="Arial" w:hAnsi="Arial"/>
          <w:sz w:val="29"/>
          <w:szCs w:val="29"/>
          <w:color w:val="auto"/>
        </w:rPr>
        <w:t>20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июня </w:t>
      </w:r>
      <w:r>
        <w:rPr>
          <w:rFonts w:ascii="Arial" w:cs="Arial" w:eastAsia="Arial" w:hAnsi="Arial"/>
          <w:sz w:val="29"/>
          <w:szCs w:val="29"/>
          <w:color w:val="auto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);</w:t>
      </w:r>
    </w:p>
    <w:p>
      <w:pPr>
        <w:spacing w:after="0" w:line="217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69" w:lineRule="auto"/>
        <w:tabs>
          <w:tab w:leader="none" w:pos="806" w:val="left"/>
        </w:tabs>
        <w:numPr>
          <w:ilvl w:val="0"/>
          <w:numId w:val="22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определять в соответствии с правилами пользования библиотеками виды и размеры компенсации ущерба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нанесенного пользователями библиотек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384"/>
        <w:spacing w:after="0" w:line="262" w:lineRule="auto"/>
        <w:tabs>
          <w:tab w:leader="none" w:pos="716" w:val="left"/>
        </w:tabs>
        <w:numPr>
          <w:ilvl w:val="0"/>
          <w:numId w:val="22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осуществлять хозяйственную деятельность в целях расширения перечня предоставляемых пользователям библиотек услуг и социально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творческого развития библиотек при условии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что это не наносит ущерба их основной деятельности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14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 w:firstLine="384"/>
        <w:spacing w:after="0" w:line="289" w:lineRule="auto"/>
        <w:tabs>
          <w:tab w:leader="none" w:pos="793" w:val="left"/>
        </w:tabs>
        <w:numPr>
          <w:ilvl w:val="0"/>
          <w:numId w:val="22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определять условия использования библиотечных фондов на основе договоров с юридическими и физическими лицами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382" w:gutter="0" w:footer="0" w:header="0"/>
        </w:sectPr>
      </w:pPr>
    </w:p>
    <w:p>
      <w:pPr>
        <w:ind w:right="20" w:firstLine="384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7) </w:t>
      </w:r>
      <w:r>
        <w:rPr>
          <w:rFonts w:ascii="Arial" w:cs="Arial" w:eastAsia="Arial" w:hAnsi="Arial"/>
          <w:sz w:val="29"/>
          <w:szCs w:val="29"/>
          <w:color w:val="auto"/>
        </w:rPr>
        <w:t>образовывать в порядке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установленном действующим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color w:val="auto"/>
        </w:rPr>
        <w:t>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библиотечные объединения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76" w:lineRule="exact"/>
        <w:rPr>
          <w:sz w:val="20"/>
          <w:szCs w:val="20"/>
          <w:color w:val="auto"/>
        </w:rPr>
      </w:pPr>
    </w:p>
    <w:p>
      <w:pPr>
        <w:ind w:left="740" w:hanging="356"/>
        <w:spacing w:after="0"/>
        <w:tabs>
          <w:tab w:leader="none" w:pos="740" w:val="left"/>
        </w:tabs>
        <w:numPr>
          <w:ilvl w:val="1"/>
          <w:numId w:val="23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участвовать на конкурсной или иной основе в реализации федеральных</w:t>
      </w:r>
    </w:p>
    <w:p>
      <w:pPr>
        <w:spacing w:after="0" w:line="61" w:lineRule="exact"/>
        <w:rPr>
          <w:rFonts w:ascii="Arial" w:cs="Arial" w:eastAsia="Arial" w:hAnsi="Arial"/>
          <w:sz w:val="28"/>
          <w:szCs w:val="28"/>
          <w:color w:val="auto"/>
        </w:rPr>
      </w:pPr>
    </w:p>
    <w:p>
      <w:pPr>
        <w:ind w:left="240" w:hanging="240"/>
        <w:spacing w:after="0"/>
        <w:tabs>
          <w:tab w:leader="none" w:pos="240" w:val="left"/>
        </w:tabs>
        <w:numPr>
          <w:ilvl w:val="0"/>
          <w:numId w:val="23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региональных программ развития библиотечного дела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6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720" w:hanging="336"/>
        <w:spacing w:after="0"/>
        <w:tabs>
          <w:tab w:leader="none" w:pos="720" w:val="left"/>
        </w:tabs>
        <w:numPr>
          <w:ilvl w:val="1"/>
          <w:numId w:val="24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осуществлять в установленном порядке сотрудничество с библиотеками</w:t>
      </w:r>
    </w:p>
    <w:p>
      <w:pPr>
        <w:spacing w:after="0" w:line="61" w:lineRule="exact"/>
        <w:rPr>
          <w:rFonts w:ascii="Arial" w:cs="Arial" w:eastAsia="Arial" w:hAnsi="Arial"/>
          <w:sz w:val="28"/>
          <w:szCs w:val="28"/>
          <w:color w:val="auto"/>
        </w:rPr>
      </w:pPr>
    </w:p>
    <w:p>
      <w:pPr>
        <w:jc w:val="both"/>
        <w:spacing w:after="0" w:line="253" w:lineRule="auto"/>
        <w:tabs>
          <w:tab w:leader="none" w:pos="237" w:val="left"/>
        </w:tabs>
        <w:numPr>
          <w:ilvl w:val="0"/>
          <w:numId w:val="2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иными учреждениями и организациями иностранных государств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вести международный книгообмен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вступать в установленном порядке в международные организации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участвовать в реализации международных библиотечных и иных программ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26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860" w:hanging="476"/>
        <w:spacing w:after="0"/>
        <w:tabs>
          <w:tab w:leader="none" w:pos="860" w:val="left"/>
        </w:tabs>
        <w:numPr>
          <w:ilvl w:val="1"/>
          <w:numId w:val="25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самостоятельно определять источники комплектования своих фондов</w:t>
      </w:r>
      <w:r>
        <w:rPr>
          <w:rFonts w:ascii="Arial" w:cs="Arial" w:eastAsia="Arial" w:hAnsi="Arial"/>
          <w:sz w:val="28"/>
          <w:szCs w:val="28"/>
          <w:color w:val="auto"/>
        </w:rPr>
        <w:t>;</w:t>
      </w:r>
    </w:p>
    <w:p>
      <w:pPr>
        <w:spacing w:after="0" w:line="311" w:lineRule="exact"/>
        <w:rPr>
          <w:rFonts w:ascii="Arial" w:cs="Arial" w:eastAsia="Arial" w:hAnsi="Arial"/>
          <w:sz w:val="28"/>
          <w:szCs w:val="28"/>
          <w:color w:val="auto"/>
        </w:rPr>
      </w:pPr>
    </w:p>
    <w:p>
      <w:pPr>
        <w:jc w:val="both"/>
        <w:ind w:right="20" w:firstLine="384"/>
        <w:spacing w:after="0" w:line="262" w:lineRule="auto"/>
        <w:tabs>
          <w:tab w:leader="none" w:pos="847" w:val="left"/>
        </w:tabs>
        <w:numPr>
          <w:ilvl w:val="1"/>
          <w:numId w:val="25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изымать и реализовывать документы из своих фондов в соответствии с порядком исключения документов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согласованным с учредителями библиотек в соответствии с действующими нормативными правовыми актами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При этом библиотеки независимо от их организационно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>правовых форм и форм собственности не имеют права списывать и реализовывать документы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отнесенные к книжным памятникам </w:t>
      </w: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подпункт в редакции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введенной в</w:t>
      </w:r>
    </w:p>
    <w:p>
      <w:pPr>
        <w:spacing w:after="0" w:line="2" w:lineRule="exact"/>
        <w:rPr>
          <w:rFonts w:ascii="Arial" w:cs="Arial" w:eastAsia="Arial" w:hAnsi="Arial"/>
          <w:sz w:val="28"/>
          <w:szCs w:val="28"/>
          <w:color w:val="auto"/>
        </w:rPr>
      </w:pPr>
    </w:p>
    <w:p>
      <w:pPr>
        <w:spacing w:after="0" w:line="262" w:lineRule="auto"/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действие с </w:t>
      </w:r>
      <w:r>
        <w:rPr>
          <w:rFonts w:ascii="Arial" w:cs="Arial" w:eastAsia="Arial" w:hAnsi="Arial"/>
          <w:sz w:val="29"/>
          <w:szCs w:val="29"/>
          <w:color w:val="auto"/>
        </w:rPr>
        <w:t>20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июня </w:t>
      </w:r>
      <w:r>
        <w:rPr>
          <w:rFonts w:ascii="Arial" w:cs="Arial" w:eastAsia="Arial" w:hAnsi="Arial"/>
          <w:sz w:val="29"/>
          <w:szCs w:val="29"/>
          <w:color w:val="auto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</w:p>
    <w:p>
      <w:pPr>
        <w:spacing w:after="0" w:line="213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54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11_1) </w:t>
      </w:r>
      <w:r>
        <w:rPr>
          <w:rFonts w:ascii="Arial" w:cs="Arial" w:eastAsia="Arial" w:hAnsi="Arial"/>
          <w:sz w:val="29"/>
          <w:szCs w:val="29"/>
          <w:color w:val="auto"/>
        </w:rPr>
        <w:t>осуществлять информационную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культурную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просветительскую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научную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образовательную деятельность в соответствии с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 своим уставом или с локальными нормативными актами организаций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структурными подразделениями которых являются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Подпункт дополнительно включен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 </w:t>
      </w:r>
      <w:r>
        <w:rPr>
          <w:rFonts w:ascii="Arial" w:cs="Arial" w:eastAsia="Arial" w:hAnsi="Arial"/>
          <w:sz w:val="29"/>
          <w:szCs w:val="29"/>
          <w:color w:val="auto"/>
        </w:rPr>
        <w:t>сентября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2013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185-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13" w:lineRule="exact"/>
        <w:rPr>
          <w:sz w:val="20"/>
          <w:szCs w:val="20"/>
          <w:color w:val="auto"/>
        </w:rPr>
      </w:pPr>
    </w:p>
    <w:p>
      <w:pPr>
        <w:ind w:firstLine="384"/>
        <w:spacing w:after="0" w:line="289" w:lineRule="auto"/>
        <w:tabs>
          <w:tab w:leader="none" w:pos="1088" w:val="left"/>
        </w:tabs>
        <w:numPr>
          <w:ilvl w:val="0"/>
          <w:numId w:val="26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совершать иные действия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не противоречащие действующему законодательству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176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83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Библиотеки имеют преимущественное право на приобретение документов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выпускаемых по федеральным государственным программам книгоиздания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и первоочередное приобретение документов ликвидируемых библиотек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25" w:lineRule="exact"/>
        <w:rPr>
          <w:sz w:val="20"/>
          <w:szCs w:val="20"/>
          <w:color w:val="auto"/>
        </w:rPr>
      </w:pPr>
    </w:p>
    <w:p>
      <w:pPr>
        <w:ind w:right="180"/>
        <w:spacing w:after="0" w:line="284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IV.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Обязанности государства в области библиотечного дела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(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статьи с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14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по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15)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79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34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14.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Государственная политика в области библиотечного дела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790" w:gutter="0" w:footer="0" w:header="0"/>
          <w:type w:val="continuous"/>
        </w:sectPr>
      </w:pPr>
    </w:p>
    <w:p>
      <w:pPr>
        <w:jc w:val="both"/>
        <w:ind w:firstLine="384"/>
        <w:spacing w:after="0" w:line="262" w:lineRule="auto"/>
        <w:tabs>
          <w:tab w:leader="none" w:pos="694" w:val="left"/>
        </w:tabs>
        <w:numPr>
          <w:ilvl w:val="0"/>
          <w:numId w:val="27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основе государственной политики в области библиотечного дела лежит принцип создания условий для всеобщей доступности информации и культурных ценностей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собираемых и предоставляемых в пользование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72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Государство выступает гарантом прав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предусмотренных настоящим Федеральным законом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 не вмешивается в профессиональную деятельность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 исключением случаев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предусмотренных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72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Государство поддерживает развитие библиотечного дела путем финансирования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проведения соответствующей налоговой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кредитной и ценовой политики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61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5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Правительство Российской Федерации разрабатывает в установленном порядке федеральные программы развития библиотечного дела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программы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являющиеся составной частью федеральных государственных программ сохранения и развития культуры в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Федеральные органы исполнительной власти организуют координацию межрегиональных и межведомственных связей по библиотечному обслуживанию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в целях информатизации общества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85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Государство поддерживает развитие библиотечного обслуживания наименее социально и экономически защищенных слоев и групп населения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детей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юношества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инвалидов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пенсионеров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беженцев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безработных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жителей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color w:val="auto"/>
        </w:rPr>
        <w:t>сельской местности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жителей районов Крайнего Севера и приравненных к ним местностей</w:t>
      </w:r>
      <w:r>
        <w:rPr>
          <w:rFonts w:ascii="Arial" w:cs="Arial" w:eastAsia="Arial" w:hAnsi="Arial"/>
          <w:sz w:val="29"/>
          <w:szCs w:val="29"/>
          <w:color w:val="auto"/>
        </w:rPr>
        <w:t>).</w:t>
      </w:r>
    </w:p>
    <w:p>
      <w:pPr>
        <w:spacing w:after="0" w:line="274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Органы государственной власти стимулируют путем материальной поддержки библиотеки негосударственных форм собственности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организующие бесплатное общедоступное обслуживание населения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61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Вопросы развития библиотечного дела учитываются в федеральных государственных программах в соответствии с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Основами законодательства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Российской Федерации о культуре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1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15.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Обязанности государства по развитию библиотечного дела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ind w:left="700" w:hanging="316"/>
        <w:spacing w:after="0"/>
        <w:tabs>
          <w:tab w:leader="none" w:pos="700" w:val="left"/>
        </w:tabs>
        <w:numPr>
          <w:ilvl w:val="0"/>
          <w:numId w:val="28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Федеральные органы государственной власти обеспечивают</w:t>
      </w:r>
      <w:r>
        <w:rPr>
          <w:rFonts w:ascii="Arial" w:cs="Arial" w:eastAsia="Arial" w:hAnsi="Arial"/>
          <w:sz w:val="28"/>
          <w:szCs w:val="28"/>
          <w:color w:val="auto"/>
        </w:rPr>
        <w:t>: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  <w:type w:val="continuous"/>
        </w:sectPr>
      </w:pPr>
    </w:p>
    <w:p>
      <w:pPr>
        <w:jc w:val="both"/>
        <w:ind w:right="40" w:firstLine="384"/>
        <w:spacing w:after="0" w:line="262" w:lineRule="auto"/>
        <w:tabs>
          <w:tab w:leader="none" w:pos="778" w:val="left"/>
        </w:tabs>
        <w:numPr>
          <w:ilvl w:val="0"/>
          <w:numId w:val="2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контроль за соблюдением особого режима хранения и использования национального библиотечного фонда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подпункт в редакции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введенной в</w:t>
      </w:r>
    </w:p>
    <w:p>
      <w:pPr>
        <w:spacing w:after="0" w:line="1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spacing w:after="0" w:line="26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действие с </w:t>
      </w:r>
      <w:r>
        <w:rPr>
          <w:rFonts w:ascii="Arial" w:cs="Arial" w:eastAsia="Arial" w:hAnsi="Arial"/>
          <w:sz w:val="29"/>
          <w:szCs w:val="29"/>
          <w:color w:val="auto"/>
        </w:rPr>
        <w:t>20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июня </w:t>
      </w:r>
      <w:r>
        <w:rPr>
          <w:rFonts w:ascii="Arial" w:cs="Arial" w:eastAsia="Arial" w:hAnsi="Arial"/>
          <w:sz w:val="29"/>
          <w:szCs w:val="29"/>
          <w:color w:val="auto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</w:p>
    <w:p>
      <w:pPr>
        <w:spacing w:after="0" w:line="21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384"/>
        <w:spacing w:after="0" w:line="289" w:lineRule="auto"/>
        <w:tabs>
          <w:tab w:leader="none" w:pos="850" w:val="left"/>
        </w:tabs>
        <w:numPr>
          <w:ilvl w:val="0"/>
          <w:numId w:val="2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создание и финансирование национальных и других федеральных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управление этими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76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384"/>
        <w:spacing w:after="0" w:line="262" w:lineRule="auto"/>
        <w:tabs>
          <w:tab w:leader="none" w:pos="746" w:val="left"/>
        </w:tabs>
        <w:numPr>
          <w:ilvl w:val="0"/>
          <w:numId w:val="2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определение принципов федеральной политики в области подготовки и переподготовки библиотечных кадров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занятости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оплаты труда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пункт в редакции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введенной в действие с </w:t>
      </w:r>
      <w:r>
        <w:rPr>
          <w:rFonts w:ascii="Arial" w:cs="Arial" w:eastAsia="Arial" w:hAnsi="Arial"/>
          <w:sz w:val="29"/>
          <w:szCs w:val="29"/>
          <w:color w:val="auto"/>
        </w:rPr>
        <w:t>1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января </w:t>
      </w:r>
      <w:r>
        <w:rPr>
          <w:rFonts w:ascii="Arial" w:cs="Arial" w:eastAsia="Arial" w:hAnsi="Arial"/>
          <w:sz w:val="29"/>
          <w:szCs w:val="29"/>
          <w:color w:val="auto"/>
        </w:rPr>
        <w:t>2005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августа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122-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</w:p>
    <w:p>
      <w:pPr>
        <w:spacing w:after="0" w:line="214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384"/>
        <w:spacing w:after="0" w:line="254" w:lineRule="auto"/>
        <w:tabs>
          <w:tab w:leader="none" w:pos="809" w:val="left"/>
        </w:tabs>
        <w:numPr>
          <w:ilvl w:val="0"/>
          <w:numId w:val="2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создание и финансовое обеспечение федеральных государственных образовательных организаций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реализующих основные профессиональные образовательные программы и дополнительные профессиональные программы в области подготовки библиотечных кадров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управление этими образовательными организациями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6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Подпункт в редакции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введенной в действие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 </w:t>
      </w:r>
      <w:r>
        <w:rPr>
          <w:rFonts w:ascii="Arial" w:cs="Arial" w:eastAsia="Arial" w:hAnsi="Arial"/>
          <w:sz w:val="29"/>
          <w:szCs w:val="29"/>
          <w:color w:val="auto"/>
        </w:rPr>
        <w:t>сентября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2013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185-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1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 w:firstLine="384"/>
        <w:spacing w:after="0" w:line="289" w:lineRule="auto"/>
        <w:tabs>
          <w:tab w:leader="none" w:pos="771" w:val="left"/>
        </w:tabs>
        <w:numPr>
          <w:ilvl w:val="0"/>
          <w:numId w:val="2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содействие научным исследованиям и методическому обеспечению в области библиотечного дела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их финансирование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76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40" w:firstLine="384"/>
        <w:spacing w:after="0" w:line="308" w:lineRule="auto"/>
        <w:tabs>
          <w:tab w:leader="none" w:pos="723" w:val="left"/>
        </w:tabs>
        <w:numPr>
          <w:ilvl w:val="0"/>
          <w:numId w:val="29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установление государственных библиотечных стандартов и нормативов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организацию системы информационного обеспечения библиотечного дела</w:t>
      </w:r>
      <w:r>
        <w:rPr>
          <w:rFonts w:ascii="Arial" w:cs="Arial" w:eastAsia="Arial" w:hAnsi="Arial"/>
          <w:sz w:val="28"/>
          <w:szCs w:val="28"/>
          <w:color w:val="auto"/>
        </w:rPr>
        <w:t>;</w:t>
      </w:r>
    </w:p>
    <w:p>
      <w:pPr>
        <w:spacing w:after="0" w:line="152" w:lineRule="exact"/>
        <w:rPr>
          <w:rFonts w:ascii="Arial" w:cs="Arial" w:eastAsia="Arial" w:hAnsi="Arial"/>
          <w:sz w:val="28"/>
          <w:szCs w:val="28"/>
          <w:color w:val="auto"/>
        </w:rPr>
      </w:pPr>
    </w:p>
    <w:p>
      <w:pPr>
        <w:ind w:left="720" w:hanging="336"/>
        <w:spacing w:after="0"/>
        <w:tabs>
          <w:tab w:leader="none" w:pos="720" w:val="left"/>
        </w:tabs>
        <w:numPr>
          <w:ilvl w:val="0"/>
          <w:numId w:val="2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организацию государственного статистического учета библиотек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00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 w:firstLine="384"/>
        <w:spacing w:after="0" w:line="262" w:lineRule="auto"/>
        <w:tabs>
          <w:tab w:leader="none" w:pos="902" w:val="left"/>
        </w:tabs>
        <w:numPr>
          <w:ilvl w:val="0"/>
          <w:numId w:val="2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условия доступности для инвалидов федеральных библиотек и библиотек федеральных органов исполнительной власти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1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 w:firstLine="480"/>
        <w:spacing w:after="0" w:line="26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Подпункт дополнительно включен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 </w:t>
      </w:r>
      <w:r>
        <w:rPr>
          <w:rFonts w:ascii="Arial" w:cs="Arial" w:eastAsia="Arial" w:hAnsi="Arial"/>
          <w:sz w:val="29"/>
          <w:szCs w:val="29"/>
          <w:color w:val="auto"/>
        </w:rPr>
        <w:t>января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2016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декабря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419-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13" w:lineRule="exact"/>
        <w:rPr>
          <w:sz w:val="20"/>
          <w:szCs w:val="20"/>
          <w:color w:val="auto"/>
        </w:rPr>
      </w:pPr>
    </w:p>
    <w:p>
      <w:pPr>
        <w:ind w:right="20" w:firstLine="384"/>
        <w:spacing w:after="0" w:line="289" w:lineRule="auto"/>
        <w:tabs>
          <w:tab w:leader="none" w:pos="779" w:val="left"/>
        </w:tabs>
        <w:numPr>
          <w:ilvl w:val="0"/>
          <w:numId w:val="30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Органы государственной власти субъектов Российской Федерации и органы местного самоуправления обеспечивают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176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62" w:lineRule="auto"/>
        <w:tabs>
          <w:tab w:leader="none" w:pos="793" w:val="left"/>
        </w:tabs>
        <w:numPr>
          <w:ilvl w:val="0"/>
          <w:numId w:val="31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финансирование комплектования и обеспечения сохранности фондов соответственно государственных и муниципальных библиотек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пункт в редакции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введенной в действие с </w:t>
      </w:r>
      <w:r>
        <w:rPr>
          <w:rFonts w:ascii="Arial" w:cs="Arial" w:eastAsia="Arial" w:hAnsi="Arial"/>
          <w:sz w:val="29"/>
          <w:szCs w:val="29"/>
          <w:color w:val="auto"/>
        </w:rPr>
        <w:t>1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января </w:t>
      </w:r>
      <w:r>
        <w:rPr>
          <w:rFonts w:ascii="Arial" w:cs="Arial" w:eastAsia="Arial" w:hAnsi="Arial"/>
          <w:sz w:val="29"/>
          <w:szCs w:val="29"/>
          <w:color w:val="auto"/>
        </w:rPr>
        <w:t>2005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августа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122-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</w:p>
    <w:p>
      <w:pPr>
        <w:spacing w:after="0" w:line="214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720" w:hanging="336"/>
        <w:spacing w:after="0"/>
        <w:tabs>
          <w:tab w:leader="none" w:pos="720" w:val="left"/>
        </w:tabs>
        <w:numPr>
          <w:ilvl w:val="0"/>
          <w:numId w:val="31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реализацию прав граждан на библиотечное обслуживание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ind w:right="40" w:firstLine="384"/>
        <w:spacing w:after="0" w:line="262" w:lineRule="auto"/>
        <w:tabs>
          <w:tab w:leader="none" w:pos="765" w:val="left"/>
        </w:tabs>
        <w:numPr>
          <w:ilvl w:val="0"/>
          <w:numId w:val="32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условия доступности для инвалидов библиотек субъектов Российской Федерации и муниципальных библиотек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1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 w:firstLine="480"/>
        <w:spacing w:after="0" w:line="26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Подпункт дополнительно включен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 </w:t>
      </w:r>
      <w:r>
        <w:rPr>
          <w:rFonts w:ascii="Arial" w:cs="Arial" w:eastAsia="Arial" w:hAnsi="Arial"/>
          <w:sz w:val="29"/>
          <w:szCs w:val="29"/>
          <w:color w:val="auto"/>
        </w:rPr>
        <w:t>января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2016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декабря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419-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13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62" w:lineRule="auto"/>
        <w:tabs>
          <w:tab w:leader="none" w:pos="736" w:val="left"/>
        </w:tabs>
        <w:numPr>
          <w:ilvl w:val="1"/>
          <w:numId w:val="33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Федеральные органы государственной власти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органы государственной власти субъектов Российской Федерации и органы местного самоуправления не вправе принимать решения и осуществлять действия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которые влекут ухудшение материально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>технического обеспечения действующих библиотек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находящихся на бюджетном финансировании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их перевод в помещения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не соответствующие требованиям охраны труда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хранения библиотечных фондов</w:t>
      </w:r>
    </w:p>
    <w:p>
      <w:pPr>
        <w:spacing w:after="0" w:line="2" w:lineRule="exact"/>
        <w:rPr>
          <w:rFonts w:ascii="Arial" w:cs="Arial" w:eastAsia="Arial" w:hAnsi="Arial"/>
          <w:sz w:val="28"/>
          <w:szCs w:val="28"/>
          <w:color w:val="auto"/>
        </w:rPr>
      </w:pPr>
    </w:p>
    <w:p>
      <w:pPr>
        <w:ind w:left="240" w:hanging="240"/>
        <w:spacing w:after="0"/>
        <w:tabs>
          <w:tab w:leader="none" w:pos="240" w:val="left"/>
        </w:tabs>
        <w:numPr>
          <w:ilvl w:val="0"/>
          <w:numId w:val="33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библиотечного обслуживания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320" w:lineRule="exact"/>
        <w:rPr>
          <w:sz w:val="20"/>
          <w:szCs w:val="20"/>
          <w:color w:val="auto"/>
        </w:rPr>
      </w:pPr>
    </w:p>
    <w:p>
      <w:pPr>
        <w:jc w:val="both"/>
        <w:ind w:right="40" w:firstLine="480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Решения указанных органов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действия их должностных лиц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ущемляющие законные интересы библиотек и их пользователей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могут быть обжалованы в судебном порядке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3" w:lineRule="exact"/>
        <w:rPr>
          <w:sz w:val="20"/>
          <w:szCs w:val="20"/>
          <w:color w:val="auto"/>
        </w:rPr>
      </w:pPr>
    </w:p>
    <w:p>
      <w:pPr>
        <w:ind w:right="80"/>
        <w:spacing w:after="0" w:line="25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V.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Особые условия сохранения и использования культурного достояния народов российской федерации в области библиотечного дела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(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статьи с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16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по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18_1)</w:t>
      </w:r>
    </w:p>
    <w:p>
      <w:pPr>
        <w:spacing w:after="0" w:line="37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16.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Национальный библиотечный фонд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69" w:lineRule="auto"/>
        <w:tabs>
          <w:tab w:leader="none" w:pos="1001" w:val="left"/>
        </w:tabs>
        <w:numPr>
          <w:ilvl w:val="0"/>
          <w:numId w:val="3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Национальный библиотечный фонд состоит из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комплектуемых на основе системы обязательного экземпляра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 книжных памятников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40" w:firstLine="384"/>
        <w:spacing w:after="0" w:line="289" w:lineRule="auto"/>
        <w:tabs>
          <w:tab w:leader="none" w:pos="870" w:val="left"/>
        </w:tabs>
        <w:numPr>
          <w:ilvl w:val="0"/>
          <w:numId w:val="3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Национальный библиотечный фонд охраняется государством как культурное достояние народов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34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Учет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комплектование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хранение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использование и обеспечение сохранности документов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отнесенных к национальному библиотечному фонду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осуществляются библиотеками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архивами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музеями в соответствии с настоящим Федеральным законом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федеральными законами об обязательном экземпляре документов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об архивном деле в Российской Федерации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 Музейном фонде Российской Федерации и музеях в Российской Федерации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3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Статья в редакции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введенной в действие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 </w:t>
      </w:r>
      <w:r>
        <w:rPr>
          <w:rFonts w:ascii="Arial" w:cs="Arial" w:eastAsia="Arial" w:hAnsi="Arial"/>
          <w:sz w:val="29"/>
          <w:szCs w:val="29"/>
          <w:color w:val="auto"/>
        </w:rPr>
        <w:t>июня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2009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spacing w:after="0" w:line="387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16_1.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Книжные памятники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  <w:type w:val="continuous"/>
        </w:sectPr>
      </w:pPr>
    </w:p>
    <w:p>
      <w:pPr>
        <w:ind w:firstLine="384"/>
        <w:spacing w:after="0" w:line="289" w:lineRule="auto"/>
        <w:tabs>
          <w:tab w:leader="none" w:pos="809" w:val="left"/>
        </w:tabs>
        <w:numPr>
          <w:ilvl w:val="0"/>
          <w:numId w:val="35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Книжные памятники являются особо ценной частью национального библиотечного фонда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34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Книжные памятники подразделяются на единичные книжные памятники и книжные памятники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коллекции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которые являются совокупностью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приобретающих свойства книжного памятника только при их соединении вместе в силу своего происхождения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видового родства либо по иным признакам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17" w:lineRule="exact"/>
        <w:rPr>
          <w:sz w:val="20"/>
          <w:szCs w:val="20"/>
          <w:color w:val="auto"/>
        </w:rPr>
      </w:pPr>
    </w:p>
    <w:p>
      <w:pPr>
        <w:ind w:firstLine="384"/>
        <w:spacing w:after="0" w:line="262" w:lineRule="auto"/>
        <w:tabs>
          <w:tab w:leader="none" w:pos="905" w:val="left"/>
        </w:tabs>
        <w:numPr>
          <w:ilvl w:val="0"/>
          <w:numId w:val="36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Книжные памятники подлежат государственному учету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который осуществляется путем их регистрации в реестре книжных памятников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1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Порядок отнесения документов к книжным памятникам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порядок регистрации книжных памятников в реестре книжных памятников и порядок ведения реестра книжных памятников устанавливаются положением о реестре книжных памятников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которое утверждается федеральным органом исполнительной власти в сфере культуры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5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Регистрацию книжных памятников в реестре книжных памятников и ведение реестра книжных памятников осуществляет Российская государственная библиотека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Пункт в редакции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введенной в действие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3 </w:t>
      </w:r>
      <w:r>
        <w:rPr>
          <w:rFonts w:ascii="Arial" w:cs="Arial" w:eastAsia="Arial" w:hAnsi="Arial"/>
          <w:sz w:val="29"/>
          <w:szCs w:val="29"/>
          <w:color w:val="auto"/>
        </w:rPr>
        <w:t>октября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2016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2016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342-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 w:firstLine="480"/>
        <w:spacing w:after="0" w:line="26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Статья дополнительно включена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 </w:t>
      </w:r>
      <w:r>
        <w:rPr>
          <w:rFonts w:ascii="Arial" w:cs="Arial" w:eastAsia="Arial" w:hAnsi="Arial"/>
          <w:sz w:val="29"/>
          <w:szCs w:val="29"/>
          <w:color w:val="auto"/>
        </w:rPr>
        <w:t>июня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2009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3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17.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Библиотеки как часть культурного достояния народов Российской Федерации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ind w:right="20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статья утратила силу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 </w:t>
      </w:r>
      <w:r>
        <w:rPr>
          <w:rFonts w:ascii="Arial" w:cs="Arial" w:eastAsia="Arial" w:hAnsi="Arial"/>
          <w:sz w:val="29"/>
          <w:szCs w:val="29"/>
          <w:color w:val="auto"/>
        </w:rPr>
        <w:t>июня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2009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-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Федеральный закон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38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18.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Национальные библиотеки Российской Федерации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jc w:val="both"/>
        <w:ind w:right="20" w:firstLine="384"/>
        <w:spacing w:after="0" w:line="263" w:lineRule="auto"/>
        <w:tabs>
          <w:tab w:leader="none" w:pos="914" w:val="left"/>
        </w:tabs>
        <w:numPr>
          <w:ilvl w:val="1"/>
          <w:numId w:val="37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Национальными библиотеками Российской Федерации являются Президентская библиотека имени Б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  <w:r>
        <w:rPr>
          <w:rFonts w:ascii="Arial" w:cs="Arial" w:eastAsia="Arial" w:hAnsi="Arial"/>
          <w:sz w:val="28"/>
          <w:szCs w:val="28"/>
          <w:color w:val="auto"/>
        </w:rPr>
        <w:t>Н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  <w:r>
        <w:rPr>
          <w:rFonts w:ascii="Arial" w:cs="Arial" w:eastAsia="Arial" w:hAnsi="Arial"/>
          <w:sz w:val="28"/>
          <w:szCs w:val="28"/>
          <w:color w:val="auto"/>
        </w:rPr>
        <w:t>Ельцина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Российская государственная библиотека и Российская национальная библиотека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которые удовлетворяют универсальные информационные потребности общества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организуют библиотечную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библиографическую и научно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>информационную деятельность</w:t>
      </w:r>
    </w:p>
    <w:p>
      <w:pPr>
        <w:spacing w:after="0" w:line="1" w:lineRule="exact"/>
        <w:rPr>
          <w:rFonts w:ascii="Arial" w:cs="Arial" w:eastAsia="Arial" w:hAnsi="Arial"/>
          <w:sz w:val="28"/>
          <w:szCs w:val="28"/>
          <w:color w:val="auto"/>
        </w:rPr>
      </w:pPr>
    </w:p>
    <w:p>
      <w:pPr>
        <w:jc w:val="both"/>
        <w:ind w:right="20"/>
        <w:spacing w:after="0" w:line="255" w:lineRule="auto"/>
        <w:tabs>
          <w:tab w:leader="none" w:pos="259" w:val="left"/>
        </w:tabs>
        <w:numPr>
          <w:ilvl w:val="0"/>
          <w:numId w:val="37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интересах всех народов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развития отечественной и мировой культуры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образования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абзац дополнен с </w:t>
      </w:r>
      <w:r>
        <w:rPr>
          <w:rFonts w:ascii="Arial" w:cs="Arial" w:eastAsia="Arial" w:hAnsi="Arial"/>
          <w:sz w:val="29"/>
          <w:szCs w:val="29"/>
          <w:color w:val="auto"/>
        </w:rPr>
        <w:t>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ноября </w:t>
      </w:r>
      <w:r>
        <w:rPr>
          <w:rFonts w:ascii="Arial" w:cs="Arial" w:eastAsia="Arial" w:hAnsi="Arial"/>
          <w:sz w:val="29"/>
          <w:szCs w:val="29"/>
          <w:color w:val="auto"/>
        </w:rPr>
        <w:t>2008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27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октября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2008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183-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81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53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Национальные библиотеки Российской Федерации выполняют следующие основные функции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формируют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хранят и предоставляют пользователям библиотек наиболее полное собрание отечественных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научно значимых зарубежных документов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организуют и ведут библиографический учет россики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участвуют в библиографическом учете национальной печати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являются научно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исследовательскими учреждениями по библиотековедению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библиографоведению и книговедению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методическими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информационными и культурными центрами федерального значения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участвуют в разработке и реализации федеральной политики в области библиотечного дела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86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Национальные библиотеки Российской Федерации действуют на основе настоящего Федерального закона и положений о них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утверждаемых Правительством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61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56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Национальные библиотеки Российской Федерации относятся к особо ценным объектам культурного наследия народов Российской Федерации и являются исключительно федеральной собственностью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Изменение формы собственности указанных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их ликвидация либо перепрофилирование не допускаются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целостность и неотчуждаемость их фондов гарантируются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85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5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Здания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сооружения и другое имущество национальных библиотек находятся в их оперативном управлении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занимаемые ими земельные участки предоставляются национальным библиотекам в соответствии с законодательством Российской Федерации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абзац в редакции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введенной в</w:t>
      </w:r>
    </w:p>
    <w:p>
      <w:pPr>
        <w:spacing w:after="0" w:line="3" w:lineRule="exact"/>
        <w:rPr>
          <w:sz w:val="20"/>
          <w:szCs w:val="20"/>
          <w:color w:val="auto"/>
        </w:rPr>
      </w:pPr>
    </w:p>
    <w:p>
      <w:pPr>
        <w:jc w:val="both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действие с </w:t>
      </w:r>
      <w:r>
        <w:rPr>
          <w:rFonts w:ascii="Arial" w:cs="Arial" w:eastAsia="Arial" w:hAnsi="Arial"/>
          <w:sz w:val="29"/>
          <w:szCs w:val="29"/>
          <w:color w:val="auto"/>
        </w:rPr>
        <w:t>3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июля </w:t>
      </w:r>
      <w:r>
        <w:rPr>
          <w:rFonts w:ascii="Arial" w:cs="Arial" w:eastAsia="Arial" w:hAnsi="Arial"/>
          <w:sz w:val="29"/>
          <w:szCs w:val="29"/>
          <w:color w:val="auto"/>
        </w:rPr>
        <w:t>2007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26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2007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118-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right="40" w:firstLine="480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Деятельность национальных библиотек Российской Федерации осуществляется на основе координации и кооперации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13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Отдельные функции национальных библиотек Российской Федерации могут делегироваться в установленном порядке другим федеральным библиотекам и организациям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832" w:gutter="0" w:footer="0" w:header="0"/>
        </w:sectPr>
      </w:pPr>
    </w:p>
    <w:p>
      <w:pPr>
        <w:jc w:val="both"/>
        <w:ind w:right="20" w:firstLine="384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1_1. </w:t>
      </w:r>
      <w:r>
        <w:rPr>
          <w:rFonts w:ascii="Arial" w:cs="Arial" w:eastAsia="Arial" w:hAnsi="Arial"/>
          <w:sz w:val="29"/>
          <w:szCs w:val="29"/>
          <w:color w:val="auto"/>
        </w:rPr>
        <w:t>В целях обеспечения сохранности и предоставления пользователям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color w:val="auto"/>
        </w:rPr>
        <w:t>доступа к документам из библиотечных фондов национальные библиотеки Российской Федерации осуществляют изготовление в электронной форме экземпляров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72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ветхих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изношенных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испорченных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дефектных документов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58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единичных 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или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редких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рукописей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выдача которых пользователям может привести к их утрате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порче или уничтожению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34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которые записаны на машиночитаемых носителях и для пользования которыми отсутствуют необходимые технические средства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34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которые имеют научное и образовательное значение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358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64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Изготовление и предоставление пользователям экземпляров документов в электронной форме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в которых выражены охраняемые результаты интеллектуальной деятельности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осуществляются в порядке и на условиях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предусмотренных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Гражданским кодексом Российской Федерации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Пункт дополнительно включен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9 </w:t>
      </w:r>
      <w:r>
        <w:rPr>
          <w:rFonts w:ascii="Arial" w:cs="Arial" w:eastAsia="Arial" w:hAnsi="Arial"/>
          <w:sz w:val="29"/>
          <w:szCs w:val="29"/>
          <w:color w:val="auto"/>
        </w:rPr>
        <w:t>ноября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2008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27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октября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2008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183-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13" w:lineRule="exact"/>
        <w:rPr>
          <w:sz w:val="20"/>
          <w:szCs w:val="20"/>
          <w:color w:val="auto"/>
        </w:rPr>
      </w:pPr>
    </w:p>
    <w:p>
      <w:pPr>
        <w:jc w:val="both"/>
        <w:ind w:right="40" w:firstLine="384"/>
        <w:spacing w:after="0" w:line="269" w:lineRule="auto"/>
        <w:tabs>
          <w:tab w:leader="none" w:pos="713" w:val="left"/>
        </w:tabs>
        <w:numPr>
          <w:ilvl w:val="0"/>
          <w:numId w:val="38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В республиках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автономных округах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автономной области соответствующими органами государственной власти могут образовываться национальные библиотеки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61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Эти национальные библиотеки действуют в соответствии с настоящим Федеральным законом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принимаемыми в соответствии с ним федеральными законами и иными нормативными правовыми актами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законами и иными нормативными правовыми актами субъектов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39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18_1.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Национальная электронная библиотека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jc w:val="both"/>
        <w:ind w:firstLine="384"/>
        <w:spacing w:after="0" w:line="251" w:lineRule="auto"/>
        <w:tabs>
          <w:tab w:leader="none" w:pos="968" w:val="left"/>
        </w:tabs>
        <w:numPr>
          <w:ilvl w:val="0"/>
          <w:numId w:val="3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Национальная электронная библиотека является федеральной государственной информационной системой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которая представляет собой совокупность документов и сведений в электронной форме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которые отобраны в соответствии с методикой отбора объектов Национальной электронной библиотеки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далее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объекты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),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утверждаемой Правительством Российской Федерации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далее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методика отбора</w:t>
      </w:r>
      <w:r>
        <w:rPr>
          <w:rFonts w:ascii="Arial" w:cs="Arial" w:eastAsia="Arial" w:hAnsi="Arial"/>
          <w:sz w:val="29"/>
          <w:szCs w:val="29"/>
          <w:color w:val="auto"/>
        </w:rPr>
        <w:t>),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 доступ к которым предоставляется пользователям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с использованием информационно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телекоммуникационной сети </w:t>
      </w:r>
      <w:r>
        <w:rPr>
          <w:rFonts w:ascii="Arial" w:cs="Arial" w:eastAsia="Arial" w:hAnsi="Arial"/>
          <w:sz w:val="29"/>
          <w:szCs w:val="29"/>
          <w:color w:val="auto"/>
        </w:rPr>
        <w:t>"</w:t>
      </w:r>
      <w:r>
        <w:rPr>
          <w:rFonts w:ascii="Arial" w:cs="Arial" w:eastAsia="Arial" w:hAnsi="Arial"/>
          <w:sz w:val="29"/>
          <w:szCs w:val="29"/>
          <w:color w:val="auto"/>
        </w:rPr>
        <w:t>Интернет</w:t>
      </w:r>
      <w:r>
        <w:rPr>
          <w:rFonts w:ascii="Arial" w:cs="Arial" w:eastAsia="Arial" w:hAnsi="Arial"/>
          <w:sz w:val="29"/>
          <w:szCs w:val="29"/>
          <w:color w:val="auto"/>
        </w:rPr>
        <w:t>".</w:t>
      </w:r>
    </w:p>
    <w:p>
      <w:pPr>
        <w:spacing w:after="0" w:line="9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Целью создания Национальной электронной библиотеки являются сохранение исторического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научного и культурного достояния народов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обеспечение условий для повышения интеллектуального потенциала Российской Федерации и популяризации российской науки и культуры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формирование основы для создания единого российского электронного пространства знаний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6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480" w:right="2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Задачами создания Национальной электронной библиотеки являются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отбор документов и сведений для включения в состав объектов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480" w:hanging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формирование совокупности объектов Национальной электронной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содержащихся в фондах участников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доступ к которым предоставляется пользователям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координация деятельности по созданию объектов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по переводу в электронную форму за счет бюджетов бюджетной системы Российской Федерации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отобранных в соответствии с методикой отбора для включения в Национальную электронную библиотеку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5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обеспечение доступа пользователей Национальной электронной библиотеки к объектам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 w:firstLine="480"/>
        <w:spacing w:after="0" w:line="26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Национальная электронная библиотека создается федеральным органом исполнительной власти в сфере культуры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1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 w:firstLine="384"/>
        <w:spacing w:after="0" w:line="262" w:lineRule="auto"/>
        <w:tabs>
          <w:tab w:leader="none" w:pos="895" w:val="left"/>
        </w:tabs>
        <w:numPr>
          <w:ilvl w:val="0"/>
          <w:numId w:val="3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Национальная электронная библиотека осуществляет следующие функции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1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создание и использование объектов Национальной электронной библиотеки в соответствии с требованиями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Гражданского кодекса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Российской Федерации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</w:p>
    <w:p>
      <w:pPr>
        <w:spacing w:after="0" w:line="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учет и хранение объектов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обеспечение доступа пользователей Национальной электронной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/>
        <w:spacing w:after="0" w:line="255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к объектам Национальной электронной библиотеки в соответствии с законодательством Российской Федерации и Положением о Национальной электронной библиотеке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ind w:left="700" w:hanging="316"/>
        <w:spacing w:after="0"/>
        <w:tabs>
          <w:tab w:leader="none" w:pos="700" w:val="left"/>
        </w:tabs>
        <w:numPr>
          <w:ilvl w:val="1"/>
          <w:numId w:val="40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Объектами Национальной электронной библиотеки являются созданные</w:t>
      </w:r>
    </w:p>
    <w:p>
      <w:pPr>
        <w:spacing w:after="0" w:line="61" w:lineRule="exact"/>
        <w:rPr>
          <w:rFonts w:ascii="Arial" w:cs="Arial" w:eastAsia="Arial" w:hAnsi="Arial"/>
          <w:sz w:val="28"/>
          <w:szCs w:val="28"/>
          <w:color w:val="auto"/>
        </w:rPr>
      </w:pPr>
    </w:p>
    <w:p>
      <w:pPr>
        <w:ind w:left="240" w:hanging="240"/>
        <w:spacing w:after="0"/>
        <w:tabs>
          <w:tab w:leader="none" w:pos="240" w:val="left"/>
        </w:tabs>
        <w:numPr>
          <w:ilvl w:val="0"/>
          <w:numId w:val="40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электронной форме копии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печатных изданий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электронных изданий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неопубликованных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диссертаций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иных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представляемых в качестве обязательного экземпляра документов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книжных памятников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Методика отбора документов для их включения в Национальную электронную библиотеку основывается на следующих критериях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научно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образовательная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культурная и историческая ценность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использование в программах общего образования и профессионального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образования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уникальность изданий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обладающих индивидуальными особенностями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ограниченность доступа к ветхим изданиям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Национальная электронная библиотека включает в себя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ind w:right="40"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электронный каталог Национальной электронной библиотеки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далее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электронный каталог</w:t>
      </w:r>
      <w:r>
        <w:rPr>
          <w:rFonts w:ascii="Arial" w:cs="Arial" w:eastAsia="Arial" w:hAnsi="Arial"/>
          <w:sz w:val="29"/>
          <w:szCs w:val="29"/>
          <w:color w:val="auto"/>
        </w:rPr>
        <w:t>);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реестр книжных памятников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сведения о законодательстве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регулирующем отношения в связи с созданием и функционированием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3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Электронный каталог представляет собой реестр данных о наличии и месте нахождения объектов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отобранных для включения в Национальную электронную библиотеку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5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Порядок формирования электронного каталога и состав содержащихся в нем сведений устанавливаются федеральным органом исполнительной власти в сфере культуры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jc w:val="both"/>
        <w:ind w:right="40" w:firstLine="384"/>
        <w:spacing w:after="0" w:line="257" w:lineRule="auto"/>
        <w:tabs>
          <w:tab w:leader="none" w:pos="973" w:val="left"/>
        </w:tabs>
        <w:numPr>
          <w:ilvl w:val="0"/>
          <w:numId w:val="41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Оператор Национальной электронной библиотеки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установленном Положением о Национальной электронной библиотеке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осуществляет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обеспечение функционирования Национальной электронной библиотеки на основе электронного взаимодействия между оператором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участниками и пользователями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обеспечение развития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координацию деятельности по созданию объектов Национальной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по переводу в электронную форму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отобранных для включения в состав объектов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40"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организацию хранения объектов Национальной электронной библиотеки в соответствии с Положением о Национальной электронной библиотеке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технологическое и техническое обслуживание оборудования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программ для ЭВМ и баз данных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предназначенных для обеспечения деятельности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регистрацию пользователей Национальной электронной библиотеки по их желанию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обеспечение доступа пользователей Национальной электронной библиотеки к объектам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480"/>
        <w:spacing w:after="0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формирование и ведение электронного каталога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обеспечение информационного взаимодействия оператора с участниками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480"/>
        <w:spacing w:after="0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популяризацию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1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иные функции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возложенные на оператора Национальной электронной библиотеки Положением о Национальной электронной библиотеке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40" w:firstLine="480"/>
        <w:spacing w:after="0" w:line="26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Функции оператора Национальной электронной библиотеки осуществляет Российская государственная библиотека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1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960" w:hanging="576"/>
        <w:spacing w:after="0"/>
        <w:tabs>
          <w:tab w:leader="none" w:pos="960" w:val="left"/>
        </w:tabs>
        <w:numPr>
          <w:ilvl w:val="0"/>
          <w:numId w:val="41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Участниками  Национальной  электронной  библиотеки  являются</w:t>
      </w:r>
    </w:p>
    <w:p>
      <w:pPr>
        <w:spacing w:after="0" w:line="50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государственные и муниципальные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библиотеки образовательных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научных и иных государственных и муниципальных организаций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организации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обеспечивающие хранение обязательного федерального экземпляра документов в электронной форме 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или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книжных памятников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5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480"/>
        <w:spacing w:after="0" w:line="26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Участники Национальной электронной библиотеки предоставляют доступ оператору Национальной электронной библиотеки к объектам Национальной электронной библиотеки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содержащимся в их фондах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бесплатно в соответствии с Положением о Национальной электронной библиотеке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Доступ участников Национальной электронной библиотеки к Национальной электронной библиотеке осуществляется без взимания платы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ind w:left="480" w:right="20" w:hanging="96"/>
        <w:spacing w:after="0" w:line="262" w:lineRule="auto"/>
        <w:tabs>
          <w:tab w:leader="none" w:pos="691" w:val="left"/>
        </w:tabs>
        <w:numPr>
          <w:ilvl w:val="0"/>
          <w:numId w:val="42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Пользователями Национальной электронной библиотеки являются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пользователи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осуществляющих доступ к объектам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right="40"/>
        <w:spacing w:after="0" w:line="257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Национальной электронной библиотеки в помещении библиотеки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в том числе с использованием информационно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 xml:space="preserve">телекоммуникационной сети </w:t>
      </w:r>
      <w:r>
        <w:rPr>
          <w:rFonts w:ascii="Arial" w:cs="Arial" w:eastAsia="Arial" w:hAnsi="Arial"/>
          <w:sz w:val="28"/>
          <w:szCs w:val="28"/>
          <w:color w:val="auto"/>
        </w:rPr>
        <w:t>"</w:t>
      </w:r>
      <w:r>
        <w:rPr>
          <w:rFonts w:ascii="Arial" w:cs="Arial" w:eastAsia="Arial" w:hAnsi="Arial"/>
          <w:sz w:val="28"/>
          <w:szCs w:val="28"/>
          <w:color w:val="auto"/>
        </w:rPr>
        <w:t>Интернет</w:t>
      </w:r>
      <w:r>
        <w:rPr>
          <w:rFonts w:ascii="Arial" w:cs="Arial" w:eastAsia="Arial" w:hAnsi="Arial"/>
          <w:sz w:val="28"/>
          <w:szCs w:val="28"/>
          <w:color w:val="auto"/>
        </w:rPr>
        <w:t>";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57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физические лица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не являющиеся пользователями библиотек и осуществляющие доступ к объектам Национальной электронной библиотеки с использованием информационно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 xml:space="preserve">телекоммуникационной сети </w:t>
      </w:r>
      <w:r>
        <w:rPr>
          <w:rFonts w:ascii="Arial" w:cs="Arial" w:eastAsia="Arial" w:hAnsi="Arial"/>
          <w:sz w:val="28"/>
          <w:szCs w:val="28"/>
          <w:color w:val="auto"/>
        </w:rPr>
        <w:t>"</w:t>
      </w:r>
      <w:r>
        <w:rPr>
          <w:rFonts w:ascii="Arial" w:cs="Arial" w:eastAsia="Arial" w:hAnsi="Arial"/>
          <w:sz w:val="28"/>
          <w:szCs w:val="28"/>
          <w:color w:val="auto"/>
        </w:rPr>
        <w:t>Интернет</w:t>
      </w:r>
      <w:r>
        <w:rPr>
          <w:rFonts w:ascii="Arial" w:cs="Arial" w:eastAsia="Arial" w:hAnsi="Arial"/>
          <w:sz w:val="28"/>
          <w:szCs w:val="28"/>
          <w:color w:val="auto"/>
        </w:rPr>
        <w:t>".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Объекты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подлежащие свободному использованию в соответствии с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объекты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права на включение которых в Национальную электронную библиотеку и предоставление во временное пользование пользователям Национальной электронной библиотеки получены от авторов или иных правообладателей и которые включены в Национальную электронную библиотеку в соответствии с абзацем двенадцатым пункта </w:t>
      </w:r>
      <w:r>
        <w:rPr>
          <w:rFonts w:ascii="Arial" w:cs="Arial" w:eastAsia="Arial" w:hAnsi="Arial"/>
          <w:sz w:val="29"/>
          <w:szCs w:val="29"/>
          <w:color w:val="auto"/>
        </w:rPr>
        <w:t>7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настоящей статьи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предоставляются пользователям Национальной электронной библиотеки бесплатно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9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Иные объекты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права на включение которых в Национальную электронную библиотеку и предоставление во временное пользование пользователям Национальной электронной библиотеки получены от авторов или иных правообладателей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могут предоставляться пользователям Национальной электронной библиотеки за плату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установленном Положением о Национальной электронной библиотеке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7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53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Порядок и условия предоставления пользователям Национальной электронной библиотеки доступа к объектам Национальной электронной библиотеки устанавливаются Положением о Национальной электронной библиотеке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ind w:right="40" w:firstLine="384"/>
        <w:spacing w:after="0" w:line="262" w:lineRule="auto"/>
        <w:tabs>
          <w:tab w:leader="none" w:pos="835" w:val="left"/>
        </w:tabs>
        <w:numPr>
          <w:ilvl w:val="0"/>
          <w:numId w:val="43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Положение о Национальной электронной библиотеке утверждается Правительством Российской Федерации и определяет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1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порядок создания и функционирования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порядок формирования единого российского электронного пространства знаний на основе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права и обязанности участников и пользователей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принципы формирования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полномочия и порядок организации работы Межведомственного совета по развитию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порядок создания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функционирования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организации работы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полномочия экспертных советов по отбору документов и сведений для включения в состав объектов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меры по защите информации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содержащейся в Национальной электронной библиотеке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требования к оборудованию и программно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техническим средствам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используемым для электронного взаимодействия между оператором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участниками и пользователями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порядок деятельности участников Национальной электронной библиотеки по созданию объектов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по переводу в электронную форму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отобранных в соответствии с методикой отбора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4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порядок доступа библиотек к объектам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40"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порядок доступа пользователей Национальной электронной библиотеки к объектам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Федеральный орган исполнительной власти в сфере культуры ежегодно обеспечивает за счет средств федерального бюджета включение в Национальную электронную библиотеку не менее десяти процентов издаваемых в Российской Федерации наименований книг в соответствии с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Порядок ежегодного включения в Национальную электронную библиотеку издаваемых в Российской Федерации наименований книг определяется Положением о Национальной электронной библиотеке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Количество ежегодно включаемых в Национальную электронную библиотеку издаваемых в Российской Федерации наименований книг определяется федеральным органом исполнительной власти в сфере культуры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11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480"/>
        <w:spacing w:after="0" w:line="255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Финансирование деятельности оператора Национальной электронной библиотеки осуществляется за счет средств федерального бюджета и иных источников финансирования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jc w:val="both"/>
        <w:ind w:firstLine="384"/>
        <w:spacing w:after="0" w:line="257" w:lineRule="auto"/>
        <w:tabs>
          <w:tab w:leader="none" w:pos="757" w:val="left"/>
        </w:tabs>
        <w:numPr>
          <w:ilvl w:val="0"/>
          <w:numId w:val="4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Единые требования к форматам объектов Национальной электронной библиотеки устанавливаются уполномоченным Правительством Российской Федерации федеральным органом исполнительной власти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 w:firstLine="480"/>
        <w:spacing w:after="0" w:line="26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Статья дополнительно включена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3 </w:t>
      </w:r>
      <w:r>
        <w:rPr>
          <w:rFonts w:ascii="Arial" w:cs="Arial" w:eastAsia="Arial" w:hAnsi="Arial"/>
          <w:sz w:val="29"/>
          <w:szCs w:val="29"/>
          <w:color w:val="auto"/>
        </w:rPr>
        <w:t>октября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2016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2016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342-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53" w:lineRule="exact"/>
        <w:rPr>
          <w:sz w:val="20"/>
          <w:szCs w:val="20"/>
          <w:color w:val="auto"/>
        </w:rPr>
      </w:pPr>
    </w:p>
    <w:p>
      <w:pPr>
        <w:ind w:right="360"/>
        <w:spacing w:after="0" w:line="284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VI.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Организация взаимодействия библиотек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(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статьи с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19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по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21)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34" w:lineRule="exact"/>
        <w:rPr>
          <w:sz w:val="20"/>
          <w:szCs w:val="20"/>
          <w:color w:val="auto"/>
        </w:rPr>
      </w:pPr>
    </w:p>
    <w:p>
      <w:pPr>
        <w:ind w:right="720"/>
        <w:spacing w:after="0" w:line="30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19.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Участие государства в обеспечении координации и кооперации библиотечного обслуживания</w:t>
      </w:r>
    </w:p>
    <w:p>
      <w:pPr>
        <w:spacing w:after="0" w:line="346" w:lineRule="exact"/>
        <w:rPr>
          <w:sz w:val="20"/>
          <w:szCs w:val="20"/>
          <w:color w:val="auto"/>
        </w:rPr>
      </w:pPr>
    </w:p>
    <w:p>
      <w:pPr>
        <w:ind w:left="3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Для более полного удовлетворения потребностей пользователей библиотек</w:t>
      </w:r>
    </w:p>
    <w:p>
      <w:pPr>
        <w:spacing w:after="0" w:line="62" w:lineRule="exact"/>
        <w:rPr>
          <w:sz w:val="20"/>
          <w:szCs w:val="20"/>
          <w:color w:val="auto"/>
        </w:rPr>
      </w:pPr>
    </w:p>
    <w:p>
      <w:pPr>
        <w:jc w:val="both"/>
        <w:spacing w:after="0" w:line="248" w:lineRule="auto"/>
        <w:tabs>
          <w:tab w:leader="none" w:pos="259" w:val="left"/>
        </w:tabs>
        <w:numPr>
          <w:ilvl w:val="0"/>
          <w:numId w:val="45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информации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рационального использования фондов библиотек государство стимулирует взаимоиспользование их ресурсов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обеспечивает доступ пользователей Национальной электронной библиотеки к объектам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 этой целью органы государственной власти финансируют деятельность государственных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выполняющих функции центральных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 созданию условий для взаимоиспользования их ресурсов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межбиблиотечного абонемента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сводных каталогов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автоматизированных баз данных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депозитариев</w:t>
      </w:r>
      <w:r>
        <w:rPr>
          <w:rFonts w:ascii="Arial" w:cs="Arial" w:eastAsia="Arial" w:hAnsi="Arial"/>
          <w:sz w:val="29"/>
          <w:szCs w:val="29"/>
          <w:color w:val="auto"/>
        </w:rPr>
        <w:t>).</w:t>
      </w:r>
    </w:p>
    <w:p>
      <w:pPr>
        <w:spacing w:after="0" w:line="9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480"/>
        <w:spacing w:after="0" w:line="262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Статья в редакции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введенной в действие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3 </w:t>
      </w:r>
      <w:r>
        <w:rPr>
          <w:rFonts w:ascii="Arial" w:cs="Arial" w:eastAsia="Arial" w:hAnsi="Arial"/>
          <w:sz w:val="29"/>
          <w:szCs w:val="29"/>
          <w:color w:val="auto"/>
        </w:rPr>
        <w:t>октября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2016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2016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342-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2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20.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Центральные библиотеки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jc w:val="both"/>
        <w:ind w:right="20" w:firstLine="384"/>
        <w:spacing w:after="0" w:line="254" w:lineRule="auto"/>
        <w:tabs>
          <w:tab w:leader="none" w:pos="699" w:val="left"/>
        </w:tabs>
        <w:numPr>
          <w:ilvl w:val="0"/>
          <w:numId w:val="46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Органы государственной власти субъектов Российской Федерации могут присваивать ведущей универсальной библиотеке статус центральной библиотеки субъекта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функции которой выполняют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абзац в редакции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введенной в действие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 </w:t>
      </w:r>
      <w:r>
        <w:rPr>
          <w:rFonts w:ascii="Arial" w:cs="Arial" w:eastAsia="Arial" w:hAnsi="Arial"/>
          <w:sz w:val="29"/>
          <w:szCs w:val="29"/>
          <w:color w:val="auto"/>
        </w:rPr>
        <w:t>июня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2009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:</w:t>
      </w:r>
    </w:p>
    <w:p>
      <w:pPr>
        <w:spacing w:after="0" w:line="1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720" w:hanging="240"/>
        <w:spacing w:after="0"/>
        <w:tabs>
          <w:tab w:leader="none" w:pos="720" w:val="left"/>
        </w:tabs>
        <w:numPr>
          <w:ilvl w:val="1"/>
          <w:numId w:val="46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республике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национальная или республиканская библиотека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19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60" w:firstLine="480"/>
        <w:spacing w:after="0" w:line="289" w:lineRule="auto"/>
        <w:tabs>
          <w:tab w:leader="none" w:pos="826" w:val="left"/>
        </w:tabs>
        <w:numPr>
          <w:ilvl w:val="1"/>
          <w:numId w:val="46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автономном округе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автономной области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окружная или областная библиотека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3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720" w:hanging="240"/>
        <w:spacing w:after="0"/>
        <w:tabs>
          <w:tab w:leader="none" w:pos="720" w:val="left"/>
        </w:tabs>
        <w:numPr>
          <w:ilvl w:val="1"/>
          <w:numId w:val="46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крае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области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краевая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областная библиотека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358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абзац утратил силу с </w:t>
      </w:r>
      <w:r>
        <w:rPr>
          <w:rFonts w:ascii="Arial" w:cs="Arial" w:eastAsia="Arial" w:hAnsi="Arial"/>
          <w:sz w:val="29"/>
          <w:szCs w:val="29"/>
          <w:color w:val="auto"/>
        </w:rPr>
        <w:t>1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января </w:t>
      </w:r>
      <w:r>
        <w:rPr>
          <w:rFonts w:ascii="Arial" w:cs="Arial" w:eastAsia="Arial" w:hAnsi="Arial"/>
          <w:sz w:val="29"/>
          <w:szCs w:val="29"/>
          <w:color w:val="auto"/>
        </w:rPr>
        <w:t>2005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Федеральный закон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августа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122-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</w:p>
    <w:p>
      <w:pPr>
        <w:spacing w:after="0" w:line="234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абзац утратил силу с </w:t>
      </w:r>
      <w:r>
        <w:rPr>
          <w:rFonts w:ascii="Arial" w:cs="Arial" w:eastAsia="Arial" w:hAnsi="Arial"/>
          <w:sz w:val="29"/>
          <w:szCs w:val="29"/>
          <w:color w:val="auto"/>
        </w:rPr>
        <w:t>1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января </w:t>
      </w:r>
      <w:r>
        <w:rPr>
          <w:rFonts w:ascii="Arial" w:cs="Arial" w:eastAsia="Arial" w:hAnsi="Arial"/>
          <w:sz w:val="29"/>
          <w:szCs w:val="29"/>
          <w:color w:val="auto"/>
        </w:rPr>
        <w:t>2005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Федеральный закон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августа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122-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4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Органы местного самоуправления муниципального района могут присваивать ведущей межпоселенческой библиотеке статус центральной районной библиотеки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абзац дополнительно включен с </w:t>
      </w:r>
      <w:r>
        <w:rPr>
          <w:rFonts w:ascii="Arial" w:cs="Arial" w:eastAsia="Arial" w:hAnsi="Arial"/>
          <w:sz w:val="29"/>
          <w:szCs w:val="29"/>
          <w:color w:val="auto"/>
        </w:rPr>
        <w:t>1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января </w:t>
      </w:r>
      <w:r>
        <w:rPr>
          <w:rFonts w:ascii="Arial" w:cs="Arial" w:eastAsia="Arial" w:hAnsi="Arial"/>
          <w:sz w:val="29"/>
          <w:szCs w:val="29"/>
          <w:color w:val="auto"/>
        </w:rPr>
        <w:t>2005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августа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122-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в редакции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введенной в действие с </w:t>
      </w:r>
      <w:r>
        <w:rPr>
          <w:rFonts w:ascii="Arial" w:cs="Arial" w:eastAsia="Arial" w:hAnsi="Arial"/>
          <w:sz w:val="29"/>
          <w:szCs w:val="29"/>
          <w:color w:val="000000"/>
        </w:rPr>
        <w:t>20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июня </w:t>
      </w:r>
      <w:r>
        <w:rPr>
          <w:rFonts w:ascii="Arial" w:cs="Arial" w:eastAsia="Arial" w:hAnsi="Arial"/>
          <w:sz w:val="29"/>
          <w:szCs w:val="29"/>
          <w:color w:val="000000"/>
        </w:rPr>
        <w:t>2009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6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6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 xml:space="preserve">Органы местного самоуправления городских округов могут присваивать ведущей универсальной библиотеке соответствующего городского округа статус центральной городской библиотеки </w:t>
      </w: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 xml:space="preserve">абзац дополнительно включен с </w:t>
      </w:r>
      <w:r>
        <w:rPr>
          <w:rFonts w:ascii="Arial" w:cs="Arial" w:eastAsia="Arial" w:hAnsi="Arial"/>
          <w:sz w:val="28"/>
          <w:szCs w:val="28"/>
          <w:color w:val="auto"/>
        </w:rPr>
        <w:t>1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января </w:t>
      </w:r>
      <w:r>
        <w:rPr>
          <w:rFonts w:ascii="Arial" w:cs="Arial" w:eastAsia="Arial" w:hAnsi="Arial"/>
          <w:sz w:val="28"/>
          <w:szCs w:val="28"/>
          <w:color w:val="auto"/>
        </w:rPr>
        <w:t>2005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года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22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августа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2004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N 122-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ФЗ</w:t>
      </w:r>
      <w:r>
        <w:rPr>
          <w:rFonts w:ascii="Arial" w:cs="Arial" w:eastAsia="Arial" w:hAnsi="Arial"/>
          <w:sz w:val="28"/>
          <w:szCs w:val="28"/>
          <w:color w:val="auto"/>
        </w:rPr>
        <w:t>).</w:t>
      </w:r>
    </w:p>
    <w:p>
      <w:pPr>
        <w:spacing w:after="0" w:line="210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52" w:lineRule="auto"/>
        <w:tabs>
          <w:tab w:leader="none" w:pos="694" w:val="left"/>
        </w:tabs>
        <w:numPr>
          <w:ilvl w:val="0"/>
          <w:numId w:val="47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Центральная библиотека в пределах обслуживаемой территории обязана формировать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хранить и предоставлять пользователям библиотеки наиболее полное универсальное собрание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организовывать взаимоиспользование библиотечных ресурсов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осуществлять функции межбиблиотечного абонемента и обеспечивать ведение сводного каталога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оказывать методическую помощь библиотекам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пункт в редакции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введенной в действие с </w:t>
      </w:r>
      <w:r>
        <w:rPr>
          <w:rFonts w:ascii="Arial" w:cs="Arial" w:eastAsia="Arial" w:hAnsi="Arial"/>
          <w:sz w:val="29"/>
          <w:szCs w:val="29"/>
          <w:color w:val="auto"/>
        </w:rPr>
        <w:t>20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июня </w:t>
      </w:r>
      <w:r>
        <w:rPr>
          <w:rFonts w:ascii="Arial" w:cs="Arial" w:eastAsia="Arial" w:hAnsi="Arial"/>
          <w:sz w:val="29"/>
          <w:szCs w:val="29"/>
          <w:color w:val="auto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июня</w:t>
      </w:r>
    </w:p>
    <w:p>
      <w:pPr>
        <w:spacing w:after="0" w:line="6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spacing w:after="0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2009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119-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6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384"/>
        <w:spacing w:after="0" w:line="270" w:lineRule="auto"/>
        <w:tabs>
          <w:tab w:leader="none" w:pos="736" w:val="left"/>
        </w:tabs>
        <w:numPr>
          <w:ilvl w:val="0"/>
          <w:numId w:val="47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Федеральные органы государственной власти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органы государственной власти субъектов Российской Федерации и органы местного самоуправления могут учреждать специальные центральные библиотеки по отраслевому принципу и по обслуживанию особых групп пользователей библиотек </w:t>
      </w: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детского и юношеского возраста</w:t>
      </w:r>
      <w:r>
        <w:rPr>
          <w:rFonts w:ascii="Arial" w:cs="Arial" w:eastAsia="Arial" w:hAnsi="Arial"/>
          <w:sz w:val="28"/>
          <w:szCs w:val="28"/>
          <w:color w:val="auto"/>
        </w:rPr>
        <w:t xml:space="preserve">, </w:t>
      </w:r>
      <w:r>
        <w:rPr>
          <w:rFonts w:ascii="Arial" w:cs="Arial" w:eastAsia="Arial" w:hAnsi="Arial"/>
          <w:sz w:val="28"/>
          <w:szCs w:val="28"/>
          <w:color w:val="auto"/>
        </w:rPr>
        <w:t>слепых и слабовидящих и других</w:t>
      </w:r>
      <w:r>
        <w:rPr>
          <w:rFonts w:ascii="Arial" w:cs="Arial" w:eastAsia="Arial" w:hAnsi="Arial"/>
          <w:sz w:val="28"/>
          <w:szCs w:val="28"/>
          <w:color w:val="auto"/>
        </w:rPr>
        <w:t>).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jc w:val="both"/>
        <w:ind w:firstLine="384"/>
        <w:spacing w:after="0" w:line="262" w:lineRule="auto"/>
        <w:tabs>
          <w:tab w:leader="none" w:pos="699" w:val="left"/>
        </w:tabs>
        <w:numPr>
          <w:ilvl w:val="0"/>
          <w:numId w:val="48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Функции центральных библиотек могут распределяться в установленном порядке между несколькими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которые в этом случае обеспечиваются бюджетным финансированием в соответствии с объемом их деятельности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14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20" w:firstLine="384"/>
        <w:spacing w:after="0" w:line="289" w:lineRule="auto"/>
        <w:tabs>
          <w:tab w:leader="none" w:pos="760" w:val="left"/>
        </w:tabs>
        <w:numPr>
          <w:ilvl w:val="0"/>
          <w:numId w:val="48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Центральные библиотеки могут учреждаться также министерствами и иными федеральными органами исполнительной власти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83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21.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Взаимодействие библиотек с органами научно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-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технической информации и архивами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66" w:lineRule="auto"/>
        <w:tabs>
          <w:tab w:leader="none" w:pos="814" w:val="left"/>
        </w:tabs>
        <w:numPr>
          <w:ilvl w:val="0"/>
          <w:numId w:val="49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целях обеспечения рационального использования государственных информационных ресурсов библиотеки взаимодействуют с органами научно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>технической информации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архивами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другими предприятиями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учреждениями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организациями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которые имеют информационные банки данных разных уровней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Порядок взаимодействия определяется действующим законодательством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федеральными государственными программами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а также договорами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заключенными между этими учреждениями и организациями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9" w:lineRule="exact"/>
        <w:rPr>
          <w:sz w:val="20"/>
          <w:szCs w:val="20"/>
          <w:color w:val="auto"/>
        </w:rPr>
      </w:pPr>
    </w:p>
    <w:p>
      <w:pPr>
        <w:ind w:right="100"/>
        <w:spacing w:after="0" w:line="284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VII.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Экономическое регулирование в области библиотечного дела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(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статьи с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22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по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26)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34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22.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Порядок создания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62" w:lineRule="auto"/>
        <w:tabs>
          <w:tab w:leader="none" w:pos="897" w:val="left"/>
        </w:tabs>
        <w:numPr>
          <w:ilvl w:val="1"/>
          <w:numId w:val="50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 территории Российской Федерации создаются и действуют библиотеки различных форм собственности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установленном действующим законодательством Российской Федерации и настоящим Федеральным законом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14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right="20" w:firstLine="384"/>
        <w:spacing w:after="0" w:line="267" w:lineRule="auto"/>
        <w:tabs>
          <w:tab w:leader="none" w:pos="727" w:val="left"/>
        </w:tabs>
        <w:numPr>
          <w:ilvl w:val="1"/>
          <w:numId w:val="50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Библиотека считается учрежденной и приобретает права юридического лица со дня ее регистрации в порядке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установленном действующим законодательством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Библиотеки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не обладающие правами юридического лица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</w:p>
    <w:p>
      <w:pPr>
        <w:ind w:right="20"/>
        <w:spacing w:after="0" w:line="280" w:lineRule="auto"/>
        <w:tabs>
          <w:tab w:leader="none" w:pos="242" w:val="left"/>
        </w:tabs>
        <w:numPr>
          <w:ilvl w:val="0"/>
          <w:numId w:val="50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случае придания им статуса юридического лица проходят соответствующую регистрацию в порядке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установленном действующим законодательством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247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Отказ в регистрации может быть обжалован в судебном порядке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1440" w:gutter="0" w:footer="0" w:header="0"/>
        </w:sectPr>
      </w:pPr>
    </w:p>
    <w:p>
      <w:pPr>
        <w:jc w:val="both"/>
        <w:ind w:right="20" w:firstLine="384"/>
        <w:spacing w:after="0" w:line="269" w:lineRule="auto"/>
        <w:tabs>
          <w:tab w:leader="none" w:pos="793" w:val="left"/>
        </w:tabs>
        <w:numPr>
          <w:ilvl w:val="0"/>
          <w:numId w:val="51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Учредителями библиотек могут быть собственники имущества либо уполномоченные ими физические или юридические лица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органы культуры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61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67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Учредитель библиотеки утверждает ее устав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принимает на себя обязательства по ее финансированию и материально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техническому обеспечению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В уставе библиотеки должны быть закреплены ее юридический статус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источники финансирования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основные задачи деятельности библиотеки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условия ее доступности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имущественные отношения между библиотекой и ее учредителем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порядок управления библиотекой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270" w:lineRule="exact"/>
        <w:rPr>
          <w:sz w:val="20"/>
          <w:szCs w:val="20"/>
          <w:color w:val="auto"/>
        </w:rPr>
      </w:pPr>
    </w:p>
    <w:p>
      <w:pPr>
        <w:jc w:val="both"/>
        <w:ind w:firstLine="480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Имущественные и финансовые отношения между библиотекой и ее учредителем регулируются действующим законодательством и учредительными документами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3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23.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Реорганизация и ликвидация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ind w:left="720" w:hanging="336"/>
        <w:spacing w:after="0"/>
        <w:tabs>
          <w:tab w:leader="none" w:pos="720" w:val="left"/>
        </w:tabs>
        <w:numPr>
          <w:ilvl w:val="1"/>
          <w:numId w:val="52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Библиотека может быть реорганизована или ликвидирована по решению</w:t>
      </w:r>
    </w:p>
    <w:p>
      <w:pPr>
        <w:spacing w:after="0" w:line="61" w:lineRule="exact"/>
        <w:rPr>
          <w:rFonts w:ascii="Arial" w:cs="Arial" w:eastAsia="Arial" w:hAnsi="Arial"/>
          <w:sz w:val="28"/>
          <w:szCs w:val="28"/>
          <w:color w:val="auto"/>
        </w:rPr>
      </w:pPr>
    </w:p>
    <w:p>
      <w:pPr>
        <w:spacing w:after="0" w:line="262" w:lineRule="auto"/>
        <w:tabs>
          <w:tab w:leader="none" w:pos="523" w:val="left"/>
        </w:tabs>
        <w:numPr>
          <w:ilvl w:val="0"/>
          <w:numId w:val="52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собственника или учредителя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в случаях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предусмотренных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13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57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1_1. </w:t>
      </w:r>
      <w:r>
        <w:rPr>
          <w:rFonts w:ascii="Arial" w:cs="Arial" w:eastAsia="Arial" w:hAnsi="Arial"/>
          <w:sz w:val="29"/>
          <w:szCs w:val="29"/>
          <w:color w:val="auto"/>
        </w:rPr>
        <w:t>Решение о реорганизации или ликвидации муниципальной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расположенной в сельском поселении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может быть принято только с учетом результатов опроса жителей данного сельского поселения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Пункт дополнительно включен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8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июня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2015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года</w:t>
      </w:r>
    </w:p>
    <w:p>
      <w:pPr>
        <w:spacing w:after="0" w:line="24" w:lineRule="exact"/>
        <w:rPr>
          <w:sz w:val="20"/>
          <w:szCs w:val="20"/>
          <w:color w:val="auto"/>
        </w:rPr>
      </w:pPr>
    </w:p>
    <w:p>
      <w:pPr>
        <w:ind w:left="260" w:hanging="260"/>
        <w:spacing w:after="0"/>
        <w:tabs>
          <w:tab w:leader="none" w:pos="260" w:val="left"/>
        </w:tabs>
        <w:numPr>
          <w:ilvl w:val="0"/>
          <w:numId w:val="53"/>
        </w:numPr>
        <w:rPr>
          <w:rFonts w:ascii="Arial" w:cs="Arial" w:eastAsia="Arial" w:hAnsi="Arial"/>
          <w:sz w:val="29"/>
          <w:szCs w:val="29"/>
          <w:u w:val="single" w:color="auto"/>
          <w:color w:val="0000EE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151-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62" w:lineRule="exact"/>
        <w:rPr>
          <w:rFonts w:ascii="Arial" w:cs="Arial" w:eastAsia="Arial" w:hAnsi="Arial"/>
          <w:sz w:val="29"/>
          <w:szCs w:val="29"/>
          <w:u w:val="single" w:color="auto"/>
          <w:color w:val="0000EE"/>
        </w:rPr>
      </w:pPr>
    </w:p>
    <w:p>
      <w:pPr>
        <w:jc w:val="both"/>
        <w:ind w:firstLine="384"/>
        <w:spacing w:after="0" w:line="267" w:lineRule="auto"/>
        <w:tabs>
          <w:tab w:leader="none" w:pos="746" w:val="left"/>
        </w:tabs>
        <w:numPr>
          <w:ilvl w:val="1"/>
          <w:numId w:val="53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Орган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принявший решение о ликвидации библиотеки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в обязательном порядке в письменной форме сообщает об этом органу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осуществляющему государственную регистрацию юридических лиц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создает ликвидационную комиссию из представителей учредителя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профессиональных объединений и трудового коллектива библиотеки и публикует в местной печати уведомление о решении не позднее чем за два месяца до намеченного срока ликвидации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270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83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При ликвидации библиотеки преимущественным правом приобретения ее библиотечного фонда обладают органы государственной власти всех уровней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органы местного самоуправления и библиотеки соответствующего профиля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186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59" w:lineRule="auto"/>
        <w:tabs>
          <w:tab w:leader="none" w:pos="957" w:val="left"/>
        </w:tabs>
        <w:numPr>
          <w:ilvl w:val="0"/>
          <w:numId w:val="5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Реорганизация библиотеки в форме слияния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присоединения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разделения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выделения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преобразования может происходить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установленном действующим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как по инициативе учредителя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так и по инициативе библиотеки при согласии всех сторон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480" w:gutter="0" w:footer="0" w:header="0"/>
        </w:sectPr>
      </w:pPr>
    </w:p>
    <w:p>
      <w:pPr>
        <w:jc w:val="both"/>
        <w:ind w:firstLine="384"/>
        <w:spacing w:after="0" w:line="269" w:lineRule="auto"/>
        <w:tabs>
          <w:tab w:leader="none" w:pos="822" w:val="left"/>
        </w:tabs>
        <w:numPr>
          <w:ilvl w:val="0"/>
          <w:numId w:val="55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Запрещаются разгосударствление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приватизация государственных и муниципальных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включая помещения и здания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которых они расположены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384"/>
        <w:spacing w:after="0" w:line="269" w:lineRule="auto"/>
        <w:tabs>
          <w:tab w:leader="none" w:pos="826" w:val="left"/>
        </w:tabs>
        <w:numPr>
          <w:ilvl w:val="0"/>
          <w:numId w:val="55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Неправомерное решение о ликвидации государственных библиотек может быть обжаловано гражданами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общественными объединениями либо попечительскими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читательскими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советами в судебном порядке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1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24.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Имущество библиотеки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69" w:lineRule="auto"/>
        <w:tabs>
          <w:tab w:leader="none" w:pos="739" w:val="left"/>
        </w:tabs>
        <w:numPr>
          <w:ilvl w:val="0"/>
          <w:numId w:val="56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Библиотека на правах оперативного управления владеет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пользуется и распоряжается закрепленным за ней имуществом в пределах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установленных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384"/>
        <w:spacing w:after="0" w:line="289" w:lineRule="auto"/>
        <w:tabs>
          <w:tab w:leader="none" w:pos="759" w:val="left"/>
        </w:tabs>
        <w:numPr>
          <w:ilvl w:val="0"/>
          <w:numId w:val="56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Пункт утратил силу с </w:t>
      </w:r>
      <w:r>
        <w:rPr>
          <w:rFonts w:ascii="Arial" w:cs="Arial" w:eastAsia="Arial" w:hAnsi="Arial"/>
          <w:sz w:val="29"/>
          <w:szCs w:val="29"/>
          <w:color w:val="auto"/>
        </w:rPr>
        <w:t>1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января </w:t>
      </w:r>
      <w:r>
        <w:rPr>
          <w:rFonts w:ascii="Arial" w:cs="Arial" w:eastAsia="Arial" w:hAnsi="Arial"/>
          <w:sz w:val="29"/>
          <w:szCs w:val="29"/>
          <w:color w:val="auto"/>
        </w:rPr>
        <w:t>2005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Федеральный закон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августа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122-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..</w:t>
      </w:r>
    </w:p>
    <w:p>
      <w:pPr>
        <w:spacing w:after="0" w:line="176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firstLine="384"/>
        <w:spacing w:after="0" w:line="289" w:lineRule="auto"/>
        <w:tabs>
          <w:tab w:leader="none" w:pos="759" w:val="left"/>
        </w:tabs>
        <w:numPr>
          <w:ilvl w:val="0"/>
          <w:numId w:val="56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Пункт утратил силу с </w:t>
      </w:r>
      <w:r>
        <w:rPr>
          <w:rFonts w:ascii="Arial" w:cs="Arial" w:eastAsia="Arial" w:hAnsi="Arial"/>
          <w:sz w:val="29"/>
          <w:szCs w:val="29"/>
          <w:color w:val="auto"/>
        </w:rPr>
        <w:t>1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января </w:t>
      </w:r>
      <w:r>
        <w:rPr>
          <w:rFonts w:ascii="Arial" w:cs="Arial" w:eastAsia="Arial" w:hAnsi="Arial"/>
          <w:sz w:val="29"/>
          <w:szCs w:val="29"/>
          <w:color w:val="auto"/>
        </w:rPr>
        <w:t>2005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Федеральный закон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августа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122-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83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25.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Фонды развития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jc w:val="both"/>
        <w:ind w:right="20" w:firstLine="384"/>
        <w:spacing w:after="0" w:line="253" w:lineRule="auto"/>
        <w:tabs>
          <w:tab w:leader="none" w:pos="669" w:val="left"/>
        </w:tabs>
        <w:numPr>
          <w:ilvl w:val="0"/>
          <w:numId w:val="57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целях содействия материальному обеспечению деятельности библиотек всех форм собственности могут создаваться негосударственные фонды развития библиотек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Источником их формирования являются взносы учредителей этих фондов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поступления от предприятий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организаций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благотворительные взносы граждан и общественных объединений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другие не запрещенные законом поступления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jc w:val="both"/>
        <w:ind w:firstLine="480"/>
        <w:spacing w:after="0" w:line="248" w:lineRule="auto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Часть в редакции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введенной в действие с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 </w:t>
      </w:r>
      <w:r>
        <w:rPr>
          <w:rFonts w:ascii="Arial" w:cs="Arial" w:eastAsia="Arial" w:hAnsi="Arial"/>
          <w:sz w:val="29"/>
          <w:szCs w:val="29"/>
          <w:color w:val="auto"/>
        </w:rPr>
        <w:t>января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2005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августа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2004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122-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в редакции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введенной в действие с </w:t>
      </w:r>
      <w:r>
        <w:rPr>
          <w:rFonts w:ascii="Arial" w:cs="Arial" w:eastAsia="Arial" w:hAnsi="Arial"/>
          <w:sz w:val="29"/>
          <w:szCs w:val="29"/>
          <w:color w:val="000000"/>
        </w:rPr>
        <w:t>15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июля </w:t>
      </w:r>
      <w:r>
        <w:rPr>
          <w:rFonts w:ascii="Arial" w:cs="Arial" w:eastAsia="Arial" w:hAnsi="Arial"/>
          <w:sz w:val="29"/>
          <w:szCs w:val="29"/>
          <w:color w:val="000000"/>
        </w:rPr>
        <w:t>2016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</w:t>
      </w:r>
      <w:r>
        <w:rPr>
          <w:rFonts w:ascii="Arial" w:cs="Arial" w:eastAsia="Arial" w:hAnsi="Arial"/>
          <w:sz w:val="29"/>
          <w:szCs w:val="29"/>
          <w:color w:val="000000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</w:p>
    <w:p>
      <w:pPr>
        <w:spacing w:after="0" w:line="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spacing w:after="0"/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2016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341-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320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5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Средства указанных фондов используются в целях финансирования программ развития библиотечного дела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координации и кооперации деятельности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 финансирование иных мероприятий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предусмотренном уставами этих фондов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утверждаемыми их учредителями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Средства фондов развития библиотек могут использоваться в целях стимулирования деятельности любых библиотек независимо от их форм собственности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555" w:right="720" w:bottom="472" w:gutter="0" w:footer="0" w:header="0"/>
        </w:sect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26.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Трудовые отношения работников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ind w:right="60" w:firstLine="384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Трудовые отношения работников библиотек регулируются законодательством Российской Федерации о труде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34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Работники библиотек подлежат периодической аттестации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порядок которой устанавливается уполномоченным Правительством Российской Федерации федеральным органом исполнительной власти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часть в редакции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введенной в действие с </w:t>
      </w:r>
      <w:r>
        <w:rPr>
          <w:rFonts w:ascii="Arial" w:cs="Arial" w:eastAsia="Arial" w:hAnsi="Arial"/>
          <w:sz w:val="29"/>
          <w:szCs w:val="29"/>
          <w:color w:val="auto"/>
        </w:rPr>
        <w:t>1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января </w:t>
      </w:r>
      <w:r>
        <w:rPr>
          <w:rFonts w:ascii="Arial" w:cs="Arial" w:eastAsia="Arial" w:hAnsi="Arial"/>
          <w:sz w:val="29"/>
          <w:szCs w:val="29"/>
          <w:color w:val="auto"/>
        </w:rPr>
        <w:t>2009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23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июля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2008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года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160-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5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VIII.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Заключительные положения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(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статьи с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27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 xml:space="preserve"> по </w:t>
      </w:r>
      <w:r>
        <w:rPr>
          <w:rFonts w:ascii="Arial" w:cs="Arial" w:eastAsia="Arial" w:hAnsi="Arial"/>
          <w:sz w:val="31"/>
          <w:szCs w:val="31"/>
          <w:b w:val="1"/>
          <w:bCs w:val="1"/>
          <w:color w:val="auto"/>
        </w:rPr>
        <w:t>28)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75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27.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Вступление в силу настоящего Федерального закона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8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Настоящий Федеральный закон вступает в силу со дня его официального опубликования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95" w:lineRule="exact"/>
        <w:rPr>
          <w:sz w:val="20"/>
          <w:szCs w:val="20"/>
          <w:color w:val="auto"/>
        </w:rPr>
      </w:pPr>
    </w:p>
    <w:p>
      <w:pPr>
        <w:ind w:right="1580"/>
        <w:spacing w:after="0" w:line="30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>28.</w:t>
      </w:r>
      <w:r>
        <w:rPr>
          <w:rFonts w:ascii="Arial" w:cs="Arial" w:eastAsia="Arial" w:hAnsi="Arial"/>
          <w:sz w:val="21"/>
          <w:szCs w:val="21"/>
          <w:b w:val="1"/>
          <w:bCs w:val="1"/>
          <w:color w:val="auto"/>
        </w:rPr>
        <w:t xml:space="preserve"> Приведение нормативных правовых актов в соответствие с настоящим Федеральным законом</w:t>
      </w:r>
    </w:p>
    <w:p>
      <w:pPr>
        <w:spacing w:after="0" w:line="346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62" w:lineRule="auto"/>
        <w:tabs>
          <w:tab w:leader="none" w:pos="757" w:val="left"/>
        </w:tabs>
        <w:numPr>
          <w:ilvl w:val="0"/>
          <w:numId w:val="58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Со дня вступления в силу настоящего Федерального закона признать недействующим на территории Российской Федерации Указ Президиума Верховного Совета СССР от </w:t>
      </w:r>
      <w:r>
        <w:rPr>
          <w:rFonts w:ascii="Arial" w:cs="Arial" w:eastAsia="Arial" w:hAnsi="Arial"/>
          <w:sz w:val="29"/>
          <w:szCs w:val="29"/>
          <w:color w:val="auto"/>
        </w:rPr>
        <w:t>13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марта </w:t>
      </w:r>
      <w:r>
        <w:rPr>
          <w:rFonts w:ascii="Arial" w:cs="Arial" w:eastAsia="Arial" w:hAnsi="Arial"/>
          <w:sz w:val="29"/>
          <w:szCs w:val="29"/>
          <w:color w:val="auto"/>
        </w:rPr>
        <w:t>1984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Ведомости Верховного Совета СССР</w:t>
      </w:r>
      <w:r>
        <w:rPr>
          <w:rFonts w:ascii="Arial" w:cs="Arial" w:eastAsia="Arial" w:hAnsi="Arial"/>
          <w:sz w:val="29"/>
          <w:szCs w:val="29"/>
          <w:color w:val="auto"/>
        </w:rPr>
        <w:t>, 1984, N 12,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ст</w:t>
      </w:r>
      <w:r>
        <w:rPr>
          <w:rFonts w:ascii="Arial" w:cs="Arial" w:eastAsia="Arial" w:hAnsi="Arial"/>
          <w:sz w:val="29"/>
          <w:szCs w:val="29"/>
          <w:color w:val="auto"/>
        </w:rPr>
        <w:t>.173).</w:t>
      </w:r>
    </w:p>
    <w:p>
      <w:pPr>
        <w:spacing w:after="0" w:line="272" w:lineRule="exact"/>
        <w:rPr>
          <w:sz w:val="20"/>
          <w:szCs w:val="20"/>
          <w:color w:val="auto"/>
        </w:rPr>
      </w:pPr>
    </w:p>
    <w:p>
      <w:pPr>
        <w:jc w:val="both"/>
        <w:ind w:right="20" w:firstLine="480"/>
        <w:spacing w:after="0" w:line="274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До приведения нормативных правовых актов в области библиотечного дела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действующих на территории Российской Федерации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в соответствие с настоящим Федеральным законом эти нормативные правовые акты применяются в части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не противоречащей настоящему Федеральному закону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jc w:val="both"/>
        <w:ind w:firstLine="384"/>
        <w:spacing w:after="0" w:line="269" w:lineRule="auto"/>
        <w:tabs>
          <w:tab w:leader="none" w:pos="998" w:val="left"/>
        </w:tabs>
        <w:numPr>
          <w:ilvl w:val="0"/>
          <w:numId w:val="5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Предложить Президенту Российской Федерации привести в соответствие с настоящим Федеральным законом изданные им нормативные правовые акты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left="700" w:hanging="316"/>
        <w:spacing w:after="0"/>
        <w:tabs>
          <w:tab w:leader="none" w:pos="700" w:val="left"/>
        </w:tabs>
        <w:numPr>
          <w:ilvl w:val="0"/>
          <w:numId w:val="5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Поручить Правительству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300" w:lineRule="exact"/>
        <w:rPr>
          <w:sz w:val="20"/>
          <w:szCs w:val="20"/>
          <w:color w:val="auto"/>
        </w:rPr>
      </w:pPr>
    </w:p>
    <w:p>
      <w:pPr>
        <w:ind w:firstLine="384"/>
        <w:spacing w:after="0" w:line="289" w:lineRule="auto"/>
        <w:tabs>
          <w:tab w:leader="none" w:pos="737" w:val="left"/>
        </w:tabs>
        <w:numPr>
          <w:ilvl w:val="0"/>
          <w:numId w:val="60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привести в соответствие с настоящим Федеральным законом изданные им правовые акты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844" w:right="720" w:bottom="670" w:gutter="0" w:footer="0" w:header="0"/>
        </w:sectPr>
      </w:pPr>
    </w:p>
    <w:p>
      <w:pPr>
        <w:jc w:val="both"/>
        <w:ind w:firstLine="384"/>
        <w:spacing w:after="0" w:line="269" w:lineRule="auto"/>
        <w:tabs>
          <w:tab w:leader="none" w:pos="723" w:val="left"/>
        </w:tabs>
        <w:numPr>
          <w:ilvl w:val="0"/>
          <w:numId w:val="61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подготовить и внести в установленном порядке предложения о внесении изменений и дополнений в законодательство Российской Федерации в связи с принятием настоящего Федерального закона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3" w:lineRule="exact"/>
        <w:rPr>
          <w:rFonts w:ascii="Arial" w:cs="Arial" w:eastAsia="Arial" w:hAnsi="Arial"/>
          <w:sz w:val="29"/>
          <w:szCs w:val="29"/>
          <w:color w:val="auto"/>
        </w:rPr>
      </w:pPr>
    </w:p>
    <w:p>
      <w:pPr>
        <w:ind w:right="60" w:firstLine="384"/>
        <w:spacing w:after="0" w:line="289" w:lineRule="auto"/>
        <w:tabs>
          <w:tab w:leader="none" w:pos="780" w:val="left"/>
        </w:tabs>
        <w:numPr>
          <w:ilvl w:val="0"/>
          <w:numId w:val="61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принять нормативные правовые акты в области библиотечного дела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обеспечивающие реализацию настоящего Федерального закона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Президент</w:t>
      </w:r>
    </w:p>
    <w:p>
      <w:pPr>
        <w:spacing w:after="0" w:line="50" w:lineRule="exact"/>
        <w:rPr>
          <w:sz w:val="20"/>
          <w:szCs w:val="20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Российской Федерации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>Ельцин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9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Москва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Кремль</w:t>
      </w:r>
    </w:p>
    <w:p>
      <w:pPr>
        <w:spacing w:after="0" w:line="5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29 </w:t>
      </w:r>
      <w:r>
        <w:rPr>
          <w:rFonts w:ascii="Arial" w:cs="Arial" w:eastAsia="Arial" w:hAnsi="Arial"/>
          <w:sz w:val="29"/>
          <w:szCs w:val="29"/>
          <w:color w:val="auto"/>
        </w:rPr>
        <w:t>декабря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1994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N 78-</w:t>
      </w:r>
      <w:r>
        <w:rPr>
          <w:rFonts w:ascii="Arial" w:cs="Arial" w:eastAsia="Arial" w:hAnsi="Arial"/>
          <w:sz w:val="29"/>
          <w:szCs w:val="29"/>
          <w:color w:val="auto"/>
        </w:rPr>
        <w:t>ФЗ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5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Редакция документа с учетом</w:t>
      </w:r>
    </w:p>
    <w:p>
      <w:pPr>
        <w:spacing w:after="0" w:line="5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изменений и дополнений подготовлена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АО </w:t>
      </w:r>
      <w:r>
        <w:rPr>
          <w:rFonts w:ascii="Arial" w:cs="Arial" w:eastAsia="Arial" w:hAnsi="Arial"/>
          <w:sz w:val="29"/>
          <w:szCs w:val="29"/>
          <w:color w:val="auto"/>
        </w:rPr>
        <w:t>"</w:t>
      </w:r>
      <w:r>
        <w:rPr>
          <w:rFonts w:ascii="Arial" w:cs="Arial" w:eastAsia="Arial" w:hAnsi="Arial"/>
          <w:sz w:val="29"/>
          <w:szCs w:val="29"/>
          <w:color w:val="auto"/>
        </w:rPr>
        <w:t>Кодекс</w:t>
      </w:r>
      <w:r>
        <w:rPr>
          <w:rFonts w:ascii="Arial" w:cs="Arial" w:eastAsia="Arial" w:hAnsi="Arial"/>
          <w:sz w:val="29"/>
          <w:szCs w:val="29"/>
          <w:color w:val="auto"/>
        </w:rPr>
        <w:t>"</w:t>
      </w:r>
    </w:p>
    <w:sectPr>
      <w:pgSz w:w="11900" w:h="16840" w:orient="portrait"/>
      <w:cols w:equalWidth="0" w:num="1">
        <w:col w:w="10460"/>
      </w:cols>
      <w:pgMar w:left="720" w:top="555" w:right="720" w:bottom="144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400001FF" w:csb1="FFFF0000"/>
  </w:font>
</w:fonts>
</file>

<file path=word/numbering.xml><?xml version="1.0" encoding="utf-8"?>
<w:numbering xmlns:w="http://schemas.openxmlformats.org/wordprocessingml/2006/main">
  <w:abstractNum w:abstractNumId="0">
    <w:nsid w:val="732"/>
    <w:multiLevelType w:val="hybridMultilevel"/>
    <w:lvl w:ilvl="0">
      <w:lvlJc w:val="left"/>
      <w:lvlText w:val="%1."/>
      <w:numFmt w:val="decimal"/>
      <w:start w:val="1"/>
    </w:lvl>
  </w:abstractNum>
  <w:abstractNum w:abstractNumId="1">
    <w:nsid w:val="120"/>
    <w:multiLevelType w:val="hybridMultilevel"/>
    <w:lvl w:ilvl="0">
      <w:lvlJc w:val="left"/>
      <w:lvlText w:val="%1."/>
      <w:numFmt w:val="decimal"/>
      <w:start w:val="2"/>
    </w:lvl>
  </w:abstractNum>
  <w:abstractNum w:abstractNumId="2">
    <w:nsid w:val="759A"/>
    <w:multiLevelType w:val="hybridMultilevel"/>
    <w:lvl w:ilvl="0">
      <w:lvlJc w:val="left"/>
      <w:lvlText w:val="%1)"/>
      <w:numFmt w:val="decimal"/>
      <w:start w:val="1"/>
    </w:lvl>
  </w:abstractNum>
  <w:abstractNum w:abstractNumId="3">
    <w:nsid w:val="2350"/>
    <w:multiLevelType w:val="hybridMultilevel"/>
    <w:lvl w:ilvl="0">
      <w:lvlJc w:val="left"/>
      <w:lvlText w:val="%1)"/>
      <w:numFmt w:val="decimal"/>
      <w:start w:val="2"/>
    </w:lvl>
  </w:abstractNum>
  <w:abstractNum w:abstractNumId="4">
    <w:nsid w:val="22EE"/>
    <w:multiLevelType w:val="hybridMultilevel"/>
    <w:lvl w:ilvl="0">
      <w:lvlJc w:val="left"/>
      <w:lvlText w:val="%1."/>
      <w:numFmt w:val="decimal"/>
      <w:start w:val="1"/>
    </w:lvl>
  </w:abstractNum>
  <w:abstractNum w:abstractNumId="5">
    <w:nsid w:val="4B40"/>
    <w:multiLevelType w:val="hybridMultilevel"/>
    <w:lvl w:ilvl="0">
      <w:lvlJc w:val="left"/>
      <w:lvlText w:val="%1."/>
      <w:numFmt w:val="decimal"/>
      <w:start w:val="2"/>
    </w:lvl>
  </w:abstractNum>
  <w:abstractNum w:abstractNumId="6">
    <w:nsid w:val="5878"/>
    <w:multiLevelType w:val="hybridMultilevel"/>
    <w:lvl w:ilvl="0">
      <w:lvlJc w:val="left"/>
      <w:lvlText w:val="%1."/>
      <w:numFmt w:val="decimal"/>
      <w:start w:val="3"/>
    </w:lvl>
  </w:abstractNum>
  <w:abstractNum w:abstractNumId="7">
    <w:nsid w:val="6B36"/>
    <w:multiLevelType w:val="hybridMultilevel"/>
    <w:lvl w:ilvl="0">
      <w:lvlJc w:val="left"/>
      <w:lvlText w:val="в"/>
      <w:numFmt w:val="bullet"/>
      <w:start w:val="1"/>
    </w:lvl>
    <w:lvl w:ilvl="1">
      <w:lvlJc w:val="left"/>
      <w:lvlText w:val="%2."/>
      <w:numFmt w:val="decimal"/>
      <w:start w:val="1"/>
    </w:lvl>
  </w:abstractNum>
  <w:abstractNum w:abstractNumId="8">
    <w:nsid w:val="5CFD"/>
    <w:multiLevelType w:val="hybridMultilevel"/>
    <w:lvl w:ilvl="0">
      <w:lvlJc w:val="left"/>
      <w:lvlText w:val="в"/>
      <w:numFmt w:val="bullet"/>
      <w:start w:val="1"/>
    </w:lvl>
    <w:lvl w:ilvl="1">
      <w:lvlJc w:val="left"/>
      <w:lvlText w:val="%2."/>
      <w:numFmt w:val="decimal"/>
      <w:start w:val="1"/>
    </w:lvl>
  </w:abstractNum>
  <w:abstractNum w:abstractNumId="9">
    <w:nsid w:val="3E12"/>
    <w:multiLevelType w:val="hybridMultilevel"/>
    <w:lvl w:ilvl="0">
      <w:lvlJc w:val="left"/>
      <w:lvlText w:val="в"/>
      <w:numFmt w:val="bullet"/>
      <w:start w:val="1"/>
    </w:lvl>
    <w:lvl w:ilvl="1">
      <w:lvlJc w:val="left"/>
      <w:lvlText w:val="%2."/>
      <w:numFmt w:val="decimal"/>
      <w:start w:val="3"/>
    </w:lvl>
  </w:abstractNum>
  <w:abstractNum w:abstractNumId="10">
    <w:nsid w:val="1A49"/>
    <w:multiLevelType w:val="hybridMultilevel"/>
    <w:lvl w:ilvl="0">
      <w:lvlJc w:val="left"/>
      <w:lvlText w:val="в"/>
      <w:numFmt w:val="bullet"/>
      <w:start w:val="1"/>
    </w:lvl>
    <w:lvl w:ilvl="1">
      <w:lvlJc w:val="left"/>
      <w:lvlText w:val="%2)"/>
      <w:numFmt w:val="decimal"/>
      <w:start w:val="1"/>
    </w:lvl>
  </w:abstractNum>
  <w:abstractNum w:abstractNumId="11">
    <w:nsid w:val="5F32"/>
    <w:multiLevelType w:val="hybridMultilevel"/>
    <w:lvl w:ilvl="0">
      <w:lvlJc w:val="left"/>
      <w:lvlText w:val="в"/>
      <w:numFmt w:val="bullet"/>
      <w:start w:val="1"/>
    </w:lvl>
    <w:lvl w:ilvl="1">
      <w:lvlJc w:val="left"/>
      <w:lvlText w:val="%2)"/>
      <w:numFmt w:val="decimal"/>
      <w:start w:val="2"/>
    </w:lvl>
  </w:abstractNum>
  <w:abstractNum w:abstractNumId="12">
    <w:nsid w:val="3BF6"/>
    <w:multiLevelType w:val="hybridMultilevel"/>
    <w:lvl w:ilvl="0">
      <w:lvlJc w:val="left"/>
      <w:lvlText w:val="%1)"/>
      <w:numFmt w:val="decimal"/>
      <w:start w:val="6"/>
    </w:lvl>
  </w:abstractNum>
  <w:abstractNum w:abstractNumId="13">
    <w:nsid w:val="3A9E"/>
    <w:multiLevelType w:val="hybridMultilevel"/>
    <w:lvl w:ilvl="0">
      <w:lvlJc w:val="left"/>
      <w:lvlText w:val="%1."/>
      <w:numFmt w:val="decimal"/>
      <w:start w:val="5"/>
    </w:lvl>
  </w:abstractNum>
  <w:abstractNum w:abstractNumId="14">
    <w:nsid w:val="797D"/>
    <w:multiLevelType w:val="hybridMultilevel"/>
    <w:lvl w:ilvl="0">
      <w:lvlJc w:val="left"/>
      <w:lvlText w:val="%1."/>
      <w:numFmt w:val="decimal"/>
      <w:start w:val="1"/>
    </w:lvl>
  </w:abstractNum>
  <w:abstractNum w:abstractNumId="15">
    <w:nsid w:val="5F49"/>
    <w:multiLevelType w:val="hybridMultilevel"/>
    <w:lvl w:ilvl="0">
      <w:lvlJc w:val="left"/>
      <w:lvlText w:val="%1."/>
      <w:numFmt w:val="decimal"/>
      <w:start w:val="3"/>
    </w:lvl>
  </w:abstractNum>
  <w:abstractNum w:abstractNumId="16">
    <w:nsid w:val="DDC"/>
    <w:multiLevelType w:val="hybridMultilevel"/>
    <w:lvl w:ilvl="0">
      <w:lvlJc w:val="left"/>
      <w:lvlText w:val="и"/>
      <w:numFmt w:val="bullet"/>
      <w:start w:val="1"/>
    </w:lvl>
  </w:abstractNum>
  <w:abstractNum w:abstractNumId="17">
    <w:nsid w:val="4CAD"/>
    <w:multiLevelType w:val="hybridMultilevel"/>
    <w:lvl w:ilvl="0">
      <w:lvlJc w:val="left"/>
      <w:lvlText w:val="%1."/>
      <w:numFmt w:val="decimal"/>
      <w:start w:val="1"/>
    </w:lvl>
  </w:abstractNum>
  <w:abstractNum w:abstractNumId="18">
    <w:nsid w:val="314F"/>
    <w:multiLevelType w:val="hybridMultilevel"/>
    <w:lvl w:ilvl="0">
      <w:lvlJc w:val="left"/>
      <w:lvlText w:val="%1."/>
      <w:numFmt w:val="decimal"/>
      <w:start w:val="2"/>
    </w:lvl>
  </w:abstractNum>
  <w:abstractNum w:abstractNumId="19">
    <w:nsid w:val="5E14"/>
    <w:multiLevelType w:val="hybridMultilevel"/>
    <w:lvl w:ilvl="0">
      <w:lvlJc w:val="left"/>
      <w:lvlText w:val="%1."/>
      <w:numFmt w:val="decimal"/>
      <w:start w:val="6"/>
    </w:lvl>
  </w:abstractNum>
  <w:abstractNum w:abstractNumId="20">
    <w:nsid w:val="4DF2"/>
    <w:multiLevelType w:val="hybridMultilevel"/>
    <w:lvl w:ilvl="0">
      <w:lvlJc w:val="left"/>
      <w:lvlText w:val="%1)"/>
      <w:numFmt w:val="decimal"/>
      <w:start w:val="1"/>
    </w:lvl>
  </w:abstractNum>
  <w:abstractNum w:abstractNumId="21">
    <w:nsid w:val="4944"/>
    <w:multiLevelType w:val="hybridMultilevel"/>
    <w:lvl w:ilvl="0">
      <w:lvlJc w:val="left"/>
      <w:lvlText w:val="%1)"/>
      <w:numFmt w:val="decimal"/>
      <w:start w:val="4"/>
    </w:lvl>
  </w:abstractNum>
  <w:abstractNum w:abstractNumId="22">
    <w:nsid w:val="2E40"/>
    <w:multiLevelType w:val="hybridMultilevel"/>
    <w:lvl w:ilvl="0">
      <w:lvlJc w:val="left"/>
      <w:lvlText w:val="и"/>
      <w:numFmt w:val="bullet"/>
      <w:start w:val="1"/>
    </w:lvl>
    <w:lvl w:ilvl="1">
      <w:lvlJc w:val="left"/>
      <w:lvlText w:val="%2)"/>
      <w:numFmt w:val="decimal"/>
      <w:start w:val="8"/>
    </w:lvl>
  </w:abstractNum>
  <w:abstractNum w:abstractNumId="23">
    <w:nsid w:val="1366"/>
    <w:multiLevelType w:val="hybridMultilevel"/>
    <w:lvl w:ilvl="0">
      <w:lvlJc w:val="left"/>
      <w:lvlText w:val="и"/>
      <w:numFmt w:val="bullet"/>
      <w:start w:val="1"/>
    </w:lvl>
    <w:lvl w:ilvl="1">
      <w:lvlJc w:val="left"/>
      <w:lvlText w:val="%2)"/>
      <w:numFmt w:val="decimal"/>
      <w:start w:val="9"/>
    </w:lvl>
  </w:abstractNum>
  <w:abstractNum w:abstractNumId="24">
    <w:nsid w:val="1CD0"/>
    <w:multiLevelType w:val="hybridMultilevel"/>
    <w:lvl w:ilvl="0">
      <w:lvlJc w:val="left"/>
      <w:lvlText w:val="и"/>
      <w:numFmt w:val="bullet"/>
      <w:start w:val="1"/>
    </w:lvl>
    <w:lvl w:ilvl="1">
      <w:lvlJc w:val="left"/>
      <w:lvlText w:val="%2)"/>
      <w:numFmt w:val="decimal"/>
      <w:start w:val="10"/>
    </w:lvl>
  </w:abstractNum>
  <w:abstractNum w:abstractNumId="25">
    <w:nsid w:val="366B"/>
    <w:multiLevelType w:val="hybridMultilevel"/>
    <w:lvl w:ilvl="0">
      <w:lvlJc w:val="left"/>
      <w:lvlText w:val="%1)"/>
      <w:numFmt w:val="decimal"/>
      <w:start w:val="12"/>
    </w:lvl>
  </w:abstractNum>
  <w:abstractNum w:abstractNumId="26">
    <w:nsid w:val="66C4"/>
    <w:multiLevelType w:val="hybridMultilevel"/>
    <w:lvl w:ilvl="0">
      <w:lvlJc w:val="left"/>
      <w:lvlText w:val="В"/>
      <w:numFmt w:val="bullet"/>
      <w:start w:val="1"/>
    </w:lvl>
  </w:abstractNum>
  <w:abstractNum w:abstractNumId="27">
    <w:nsid w:val="4230"/>
    <w:multiLevelType w:val="hybridMultilevel"/>
    <w:lvl w:ilvl="0">
      <w:lvlJc w:val="left"/>
      <w:lvlText w:val="%1."/>
      <w:numFmt w:val="decimal"/>
      <w:start w:val="1"/>
    </w:lvl>
  </w:abstractNum>
  <w:abstractNum w:abstractNumId="28">
    <w:nsid w:val="7EB7"/>
    <w:multiLevelType w:val="hybridMultilevel"/>
    <w:lvl w:ilvl="0">
      <w:lvlJc w:val="left"/>
      <w:lvlText w:val="%1)"/>
      <w:numFmt w:val="decimal"/>
      <w:start w:val="1"/>
    </w:lvl>
  </w:abstractNum>
  <w:abstractNum w:abstractNumId="29">
    <w:nsid w:val="6032"/>
    <w:multiLevelType w:val="hybridMultilevel"/>
    <w:lvl w:ilvl="0">
      <w:lvlJc w:val="left"/>
      <w:lvlText w:val="%1."/>
      <w:numFmt w:val="decimal"/>
      <w:start w:val="2"/>
    </w:lvl>
  </w:abstractNum>
  <w:abstractNum w:abstractNumId="30">
    <w:nsid w:val="2C3B"/>
    <w:multiLevelType w:val="hybridMultilevel"/>
    <w:lvl w:ilvl="0">
      <w:lvlJc w:val="left"/>
      <w:lvlText w:val="%1)"/>
      <w:numFmt w:val="decimal"/>
      <w:start w:val="1"/>
    </w:lvl>
  </w:abstractNum>
  <w:abstractNum w:abstractNumId="31">
    <w:nsid w:val="15A1"/>
    <w:multiLevelType w:val="hybridMultilevel"/>
    <w:lvl w:ilvl="0">
      <w:lvlJc w:val="left"/>
      <w:lvlText w:val="%1)"/>
      <w:numFmt w:val="decimal"/>
      <w:start w:val="3"/>
    </w:lvl>
  </w:abstractNum>
  <w:abstractNum w:abstractNumId="32">
    <w:nsid w:val="5422"/>
    <w:multiLevelType w:val="hybridMultilevel"/>
    <w:lvl w:ilvl="0">
      <w:lvlJc w:val="left"/>
      <w:lvlText w:val="и"/>
      <w:numFmt w:val="bullet"/>
      <w:start w:val="1"/>
    </w:lvl>
    <w:lvl w:ilvl="1">
      <w:lvlJc w:val="left"/>
      <w:lvlText w:val="%2."/>
      <w:numFmt w:val="decimal"/>
      <w:start w:val="3"/>
    </w:lvl>
  </w:abstractNum>
  <w:abstractNum w:abstractNumId="33">
    <w:nsid w:val="3EF6"/>
    <w:multiLevelType w:val="hybridMultilevel"/>
    <w:lvl w:ilvl="0">
      <w:lvlJc w:val="left"/>
      <w:lvlText w:val="%1."/>
      <w:numFmt w:val="decimal"/>
      <w:start w:val="1"/>
    </w:lvl>
  </w:abstractNum>
  <w:abstractNum w:abstractNumId="34">
    <w:nsid w:val="822"/>
    <w:multiLevelType w:val="hybridMultilevel"/>
    <w:lvl w:ilvl="0">
      <w:lvlJc w:val="left"/>
      <w:lvlText w:val="%1."/>
      <w:numFmt w:val="decimal"/>
      <w:start w:val="1"/>
    </w:lvl>
  </w:abstractNum>
  <w:abstractNum w:abstractNumId="35">
    <w:nsid w:val="5991"/>
    <w:multiLevelType w:val="hybridMultilevel"/>
    <w:lvl w:ilvl="0">
      <w:lvlJc w:val="left"/>
      <w:lvlText w:val="%1."/>
      <w:numFmt w:val="decimal"/>
      <w:start w:val="2"/>
    </w:lvl>
  </w:abstractNum>
  <w:abstractNum w:abstractNumId="36">
    <w:nsid w:val="409D"/>
    <w:multiLevelType w:val="hybridMultilevel"/>
    <w:lvl w:ilvl="0">
      <w:lvlJc w:val="left"/>
      <w:lvlText w:val="в"/>
      <w:numFmt w:val="bullet"/>
      <w:start w:val="1"/>
    </w:lvl>
    <w:lvl w:ilvl="1">
      <w:lvlJc w:val="left"/>
      <w:lvlText w:val="%2."/>
      <w:numFmt w:val="decimal"/>
      <w:start w:val="1"/>
    </w:lvl>
  </w:abstractNum>
  <w:abstractNum w:abstractNumId="37">
    <w:nsid w:val="12E1"/>
    <w:multiLevelType w:val="hybridMultilevel"/>
    <w:lvl w:ilvl="0">
      <w:lvlJc w:val="left"/>
      <w:lvlText w:val="%1."/>
      <w:numFmt w:val="decimal"/>
      <w:start w:val="2"/>
    </w:lvl>
  </w:abstractNum>
  <w:abstractNum w:abstractNumId="38">
    <w:nsid w:val="798B"/>
    <w:multiLevelType w:val="hybridMultilevel"/>
    <w:lvl w:ilvl="0">
      <w:lvlJc w:val="left"/>
      <w:lvlText w:val="%1."/>
      <w:numFmt w:val="decimal"/>
      <w:start w:val="1"/>
    </w:lvl>
  </w:abstractNum>
  <w:abstractNum w:abstractNumId="39">
    <w:nsid w:val="121F"/>
    <w:multiLevelType w:val="hybridMultilevel"/>
    <w:lvl w:ilvl="0">
      <w:lvlJc w:val="left"/>
      <w:lvlText w:val="в"/>
      <w:numFmt w:val="bullet"/>
      <w:start w:val="1"/>
    </w:lvl>
    <w:lvl w:ilvl="1">
      <w:lvlJc w:val="left"/>
      <w:lvlText w:val="%2."/>
      <w:numFmt w:val="decimal"/>
      <w:start w:val="3"/>
    </w:lvl>
  </w:abstractNum>
  <w:abstractNum w:abstractNumId="40">
    <w:nsid w:val="73DA"/>
    <w:multiLevelType w:val="hybridMultilevel"/>
    <w:lvl w:ilvl="0">
      <w:lvlJc w:val="left"/>
      <w:lvlText w:val="%1."/>
      <w:numFmt w:val="decimal"/>
      <w:start w:val="4"/>
    </w:lvl>
  </w:abstractNum>
  <w:abstractNum w:abstractNumId="41">
    <w:nsid w:val="58B0"/>
    <w:multiLevelType w:val="hybridMultilevel"/>
    <w:lvl w:ilvl="0">
      <w:lvlJc w:val="left"/>
      <w:lvlText w:val="%1."/>
      <w:numFmt w:val="decimal"/>
      <w:start w:val="6"/>
    </w:lvl>
  </w:abstractNum>
  <w:abstractNum w:abstractNumId="42">
    <w:nsid w:val="26CA"/>
    <w:multiLevelType w:val="hybridMultilevel"/>
    <w:lvl w:ilvl="0">
      <w:lvlJc w:val="left"/>
      <w:lvlText w:val="%1."/>
      <w:numFmt w:val="decimal"/>
      <w:start w:val="7"/>
    </w:lvl>
  </w:abstractNum>
  <w:abstractNum w:abstractNumId="43">
    <w:nsid w:val="3699"/>
    <w:multiLevelType w:val="hybridMultilevel"/>
    <w:lvl w:ilvl="0">
      <w:lvlJc w:val="left"/>
      <w:lvlText w:val="%1."/>
      <w:numFmt w:val="decimal"/>
      <w:start w:val="8"/>
    </w:lvl>
  </w:abstractNum>
  <w:abstractNum w:abstractNumId="44">
    <w:nsid w:val="902"/>
    <w:multiLevelType w:val="hybridMultilevel"/>
    <w:lvl w:ilvl="0">
      <w:lvlJc w:val="left"/>
      <w:lvlText w:val="в"/>
      <w:numFmt w:val="bullet"/>
      <w:start w:val="1"/>
    </w:lvl>
  </w:abstractNum>
  <w:abstractNum w:abstractNumId="45">
    <w:nsid w:val="7BB9"/>
    <w:multiLevelType w:val="hybridMultilevel"/>
    <w:lvl w:ilvl="0">
      <w:lvlJc w:val="left"/>
      <w:lvlText w:val="%1."/>
      <w:numFmt w:val="decimal"/>
      <w:start w:val="1"/>
    </w:lvl>
    <w:lvl w:ilvl="1">
      <w:lvlJc w:val="left"/>
      <w:lvlText w:val="в"/>
      <w:numFmt w:val="bullet"/>
      <w:start w:val="1"/>
    </w:lvl>
  </w:abstractNum>
  <w:abstractNum w:abstractNumId="46">
    <w:nsid w:val="5772"/>
    <w:multiLevelType w:val="hybridMultilevel"/>
    <w:lvl w:ilvl="0">
      <w:lvlJc w:val="left"/>
      <w:lvlText w:val="%1."/>
      <w:numFmt w:val="decimal"/>
      <w:start w:val="2"/>
    </w:lvl>
  </w:abstractNum>
  <w:abstractNum w:abstractNumId="47">
    <w:nsid w:val="139D"/>
    <w:multiLevelType w:val="hybridMultilevel"/>
    <w:lvl w:ilvl="0">
      <w:lvlJc w:val="left"/>
      <w:lvlText w:val="%1."/>
      <w:numFmt w:val="decimal"/>
      <w:start w:val="4"/>
    </w:lvl>
  </w:abstractNum>
  <w:abstractNum w:abstractNumId="48">
    <w:nsid w:val="7049"/>
    <w:multiLevelType w:val="hybridMultilevel"/>
    <w:lvl w:ilvl="0">
      <w:lvlJc w:val="left"/>
      <w:lvlText w:val="В"/>
      <w:numFmt w:val="bullet"/>
      <w:start w:val="1"/>
    </w:lvl>
  </w:abstractNum>
  <w:abstractNum w:abstractNumId="49">
    <w:nsid w:val="692C"/>
    <w:multiLevelType w:val="hybridMultilevel"/>
    <w:lvl w:ilvl="0">
      <w:lvlJc w:val="left"/>
      <w:lvlText w:val="в"/>
      <w:numFmt w:val="bullet"/>
      <w:start w:val="1"/>
    </w:lvl>
    <w:lvl w:ilvl="1">
      <w:lvlJc w:val="left"/>
      <w:lvlText w:val="%2."/>
      <w:numFmt w:val="decimal"/>
      <w:start w:val="1"/>
    </w:lvl>
  </w:abstractNum>
  <w:abstractNum w:abstractNumId="50">
    <w:nsid w:val="4A80"/>
    <w:multiLevelType w:val="hybridMultilevel"/>
    <w:lvl w:ilvl="0">
      <w:lvlJc w:val="left"/>
      <w:lvlText w:val="%1."/>
      <w:numFmt w:val="decimal"/>
      <w:start w:val="3"/>
    </w:lvl>
  </w:abstractNum>
  <w:abstractNum w:abstractNumId="51">
    <w:nsid w:val="187E"/>
    <w:multiLevelType w:val="hybridMultilevel"/>
    <w:lvl w:ilvl="0">
      <w:lvlJc w:val="left"/>
      <w:lvlText w:val="ее"/>
      <w:numFmt w:val="bullet"/>
      <w:start w:val="1"/>
    </w:lvl>
    <w:lvl w:ilvl="1">
      <w:lvlJc w:val="left"/>
      <w:lvlText w:val="%2."/>
      <w:numFmt w:val="decimal"/>
      <w:start w:val="1"/>
    </w:lvl>
  </w:abstractNum>
  <w:abstractNum w:abstractNumId="52">
    <w:nsid w:val="16C5"/>
    <w:multiLevelType w:val="hybridMultilevel"/>
    <w:lvl w:ilvl="0">
      <w:lvlJc w:val="left"/>
      <w:lvlText w:val="N"/>
      <w:numFmt w:val="bullet"/>
      <w:start w:val="1"/>
    </w:lvl>
    <w:lvl w:ilvl="1">
      <w:lvlJc w:val="left"/>
      <w:lvlText w:val="%2."/>
      <w:numFmt w:val="decimal"/>
      <w:start w:val="2"/>
    </w:lvl>
  </w:abstractNum>
  <w:abstractNum w:abstractNumId="53">
    <w:nsid w:val="6899"/>
    <w:multiLevelType w:val="hybridMultilevel"/>
    <w:lvl w:ilvl="0">
      <w:lvlJc w:val="left"/>
      <w:lvlText w:val="%1."/>
      <w:numFmt w:val="decimal"/>
      <w:start w:val="3"/>
    </w:lvl>
  </w:abstractNum>
  <w:abstractNum w:abstractNumId="54">
    <w:nsid w:val="3CD5"/>
    <w:multiLevelType w:val="hybridMultilevel"/>
    <w:lvl w:ilvl="0">
      <w:lvlJc w:val="left"/>
      <w:lvlText w:val="%1."/>
      <w:numFmt w:val="decimal"/>
      <w:start w:val="4"/>
    </w:lvl>
  </w:abstractNum>
  <w:abstractNum w:abstractNumId="55">
    <w:nsid w:val="13E9"/>
    <w:multiLevelType w:val="hybridMultilevel"/>
    <w:lvl w:ilvl="0">
      <w:lvlJc w:val="left"/>
      <w:lvlText w:val="%1."/>
      <w:numFmt w:val="decimal"/>
      <w:start w:val="1"/>
    </w:lvl>
  </w:abstractNum>
  <w:abstractNum w:abstractNumId="56">
    <w:nsid w:val="4080"/>
    <w:multiLevelType w:val="hybridMultilevel"/>
    <w:lvl w:ilvl="0">
      <w:lvlJc w:val="left"/>
      <w:lvlText w:val="В"/>
      <w:numFmt w:val="bullet"/>
      <w:start w:val="1"/>
    </w:lvl>
  </w:abstractNum>
  <w:abstractNum w:abstractNumId="57">
    <w:nsid w:val="5DB2"/>
    <w:multiLevelType w:val="hybridMultilevel"/>
    <w:lvl w:ilvl="0">
      <w:lvlJc w:val="left"/>
      <w:lvlText w:val="%1."/>
      <w:numFmt w:val="decimal"/>
      <w:start w:val="1"/>
    </w:lvl>
  </w:abstractNum>
  <w:abstractNum w:abstractNumId="58">
    <w:nsid w:val="33EA"/>
    <w:multiLevelType w:val="hybridMultilevel"/>
    <w:lvl w:ilvl="0">
      <w:lvlJc w:val="left"/>
      <w:lvlText w:val="%1."/>
      <w:numFmt w:val="decimal"/>
      <w:start w:val="2"/>
    </w:lvl>
  </w:abstractNum>
  <w:abstractNum w:abstractNumId="59">
    <w:nsid w:val="23C9"/>
    <w:multiLevelType w:val="hybridMultilevel"/>
    <w:lvl w:ilvl="0">
      <w:lvlJc w:val="left"/>
      <w:lvlText w:val="%1)"/>
      <w:numFmt w:val="decimal"/>
      <w:start w:val="1"/>
    </w:lvl>
  </w:abstractNum>
  <w:abstractNum w:abstractNumId="60">
    <w:nsid w:val="48CC"/>
    <w:multiLevelType w:val="hybridMultilevel"/>
    <w:lvl w:ilvl="0">
      <w:lvlJc w:val="left"/>
      <w:lvlText w:val="%1)"/>
      <w:numFmt w:val="decimal"/>
      <w:start w:val="2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7" Type="http://schemas.openxmlformats.org/officeDocument/2006/relationships/numbering" Target="numbering.xml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2020-11-28T06:46:36Z</dcterms:created>
  <dcterms:modified xsi:type="dcterms:W3CDTF">2020-11-28T06:46:36Z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